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FE1ABC" w14:textId="0527159C" w:rsidR="00FA2184" w:rsidRPr="00E600DF" w:rsidRDefault="00D96531" w:rsidP="00381511">
      <w:pPr>
        <w:pStyle w:val="10"/>
        <w:adjustRightInd w:val="0"/>
        <w:snapToGrid w:val="0"/>
        <w:spacing w:before="100" w:beforeAutospacing="1" w:after="100" w:afterAutospacing="1" w:line="240" w:lineRule="auto"/>
        <w:jc w:val="center"/>
        <w:rPr>
          <w:rFonts w:ascii="Huawei Sans" w:eastAsia="方正兰亭黑简体" w:hAnsi="Huawei Sans" w:cs="Huawei Sans"/>
          <w:sz w:val="28"/>
          <w:szCs w:val="28"/>
        </w:rPr>
      </w:pPr>
      <w:r w:rsidRPr="00E600DF">
        <w:rPr>
          <w:rFonts w:ascii="Huawei Sans" w:eastAsia="方正兰亭黑简体" w:hAnsi="Huawei Sans" w:cs="Huawei Sans"/>
          <w:sz w:val="28"/>
          <w:szCs w:val="28"/>
        </w:rPr>
        <w:t>HCIP-</w:t>
      </w:r>
      <w:proofErr w:type="spellStart"/>
      <w:r w:rsidRPr="00E600DF">
        <w:rPr>
          <w:rFonts w:ascii="Huawei Sans" w:eastAsia="方正兰亭黑简体" w:hAnsi="Huawei Sans" w:cs="Huawei Sans"/>
          <w:sz w:val="28"/>
          <w:szCs w:val="28"/>
        </w:rPr>
        <w:t>Datacom</w:t>
      </w:r>
      <w:proofErr w:type="spellEnd"/>
      <w:r w:rsidRPr="00E600DF">
        <w:rPr>
          <w:rFonts w:ascii="Huawei Sans" w:eastAsia="方正兰亭黑简体" w:hAnsi="Huawei Sans" w:cs="Huawei Sans"/>
          <w:sz w:val="28"/>
          <w:szCs w:val="28"/>
        </w:rPr>
        <w:t>-Enterprise Network Solution Design V1.0</w:t>
      </w:r>
      <w:r w:rsidR="00591D57" w:rsidRPr="00E600DF">
        <w:rPr>
          <w:rFonts w:ascii="Huawei Sans" w:eastAsia="方正兰亭黑简体" w:hAnsi="Huawei Sans" w:cs="Huawei Sans"/>
          <w:sz w:val="28"/>
          <w:szCs w:val="28"/>
        </w:rPr>
        <w:t xml:space="preserve"> </w:t>
      </w:r>
      <w:r w:rsidRPr="00E600DF">
        <w:rPr>
          <w:rFonts w:ascii="Huawei Sans" w:eastAsia="方正兰亭黑简体" w:hAnsi="Huawei Sans" w:cs="Huawei Sans"/>
          <w:sz w:val="28"/>
          <w:szCs w:val="28"/>
        </w:rPr>
        <w:t>Version</w:t>
      </w:r>
      <w:r w:rsidR="00591D57" w:rsidRPr="00E600DF">
        <w:rPr>
          <w:rFonts w:ascii="Huawei Sans" w:eastAsia="方正兰亭黑简体" w:hAnsi="Huawei Sans" w:cs="Huawei Sans"/>
          <w:sz w:val="28"/>
          <w:szCs w:val="28"/>
        </w:rPr>
        <w:t xml:space="preserve"> Instructions</w:t>
      </w:r>
    </w:p>
    <w:tbl>
      <w:tblPr>
        <w:tblStyle w:val="14"/>
        <w:tblW w:w="9067" w:type="dxa"/>
        <w:tblLook w:val="04A0" w:firstRow="1" w:lastRow="0" w:firstColumn="1" w:lastColumn="0" w:noHBand="0" w:noVBand="1"/>
      </w:tblPr>
      <w:tblGrid>
        <w:gridCol w:w="1018"/>
        <w:gridCol w:w="1387"/>
        <w:gridCol w:w="6662"/>
      </w:tblGrid>
      <w:tr w:rsidR="00EC50AD" w:rsidRPr="00E600DF" w14:paraId="633C8D3C" w14:textId="77777777" w:rsidTr="003D0ADE">
        <w:tc>
          <w:tcPr>
            <w:tcW w:w="1018" w:type="dxa"/>
            <w:shd w:val="clear" w:color="auto" w:fill="BFBFBF" w:themeFill="background1" w:themeFillShade="BF"/>
            <w:vAlign w:val="center"/>
          </w:tcPr>
          <w:p w14:paraId="11547D3C" w14:textId="0A75F1DA" w:rsidR="00EC50AD" w:rsidRPr="00E600DF" w:rsidRDefault="00591D57" w:rsidP="003D0ADE">
            <w:pPr>
              <w:pStyle w:val="o"/>
              <w:jc w:val="center"/>
              <w:rPr>
                <w:rFonts w:ascii="Huawei Sans" w:eastAsia="方正兰亭黑简体" w:hAnsi="Huawei Sans" w:cs="Huawei Sans"/>
                <w:color w:val="000000" w:themeColor="text1"/>
                <w:sz w:val="21"/>
                <w:szCs w:val="21"/>
              </w:rPr>
            </w:pPr>
            <w:r w:rsidRPr="00E600DF">
              <w:rPr>
                <w:rFonts w:ascii="Huawei Sans" w:eastAsia="方正兰亭黑简体" w:hAnsi="Huawei Sans" w:cs="Huawei Sans"/>
                <w:b/>
                <w:color w:val="000000" w:themeColor="text1"/>
                <w:sz w:val="21"/>
                <w:szCs w:val="21"/>
              </w:rPr>
              <w:t>Version</w:t>
            </w:r>
          </w:p>
        </w:tc>
        <w:tc>
          <w:tcPr>
            <w:tcW w:w="1387" w:type="dxa"/>
            <w:shd w:val="clear" w:color="auto" w:fill="BFBFBF" w:themeFill="background1" w:themeFillShade="BF"/>
            <w:vAlign w:val="center"/>
          </w:tcPr>
          <w:p w14:paraId="69A9D7EB" w14:textId="12710634" w:rsidR="00EC50AD" w:rsidRPr="00E600DF" w:rsidRDefault="00591D57" w:rsidP="003D0ADE">
            <w:pPr>
              <w:pStyle w:val="o"/>
              <w:jc w:val="center"/>
              <w:rPr>
                <w:rFonts w:ascii="Huawei Sans" w:eastAsia="方正兰亭黑简体" w:hAnsi="Huawei Sans" w:cs="Huawei Sans"/>
                <w:b/>
                <w:color w:val="000000" w:themeColor="text1"/>
                <w:sz w:val="21"/>
                <w:szCs w:val="21"/>
              </w:rPr>
            </w:pPr>
            <w:r w:rsidRPr="00E600DF">
              <w:rPr>
                <w:rFonts w:ascii="Huawei Sans" w:eastAsia="方正兰亭黑简体" w:hAnsi="Huawei Sans" w:cs="Huawei Sans"/>
                <w:b/>
                <w:color w:val="000000" w:themeColor="text1"/>
                <w:sz w:val="21"/>
                <w:szCs w:val="21"/>
              </w:rPr>
              <w:t>Date</w:t>
            </w:r>
          </w:p>
        </w:tc>
        <w:tc>
          <w:tcPr>
            <w:tcW w:w="6662" w:type="dxa"/>
            <w:shd w:val="clear" w:color="auto" w:fill="BFBFBF" w:themeFill="background1" w:themeFillShade="BF"/>
            <w:vAlign w:val="center"/>
          </w:tcPr>
          <w:p w14:paraId="33CD3A26" w14:textId="7620FD49" w:rsidR="00EC50AD" w:rsidRPr="00E600DF" w:rsidRDefault="00591D57" w:rsidP="003D0ADE">
            <w:pPr>
              <w:pStyle w:val="o"/>
              <w:jc w:val="center"/>
              <w:rPr>
                <w:rFonts w:ascii="Huawei Sans" w:eastAsia="方正兰亭黑简体" w:hAnsi="Huawei Sans" w:cs="Huawei Sans"/>
                <w:b/>
                <w:color w:val="000000" w:themeColor="text1"/>
                <w:sz w:val="21"/>
                <w:szCs w:val="21"/>
              </w:rPr>
            </w:pPr>
            <w:r w:rsidRPr="00E600DF">
              <w:rPr>
                <w:rFonts w:ascii="Huawei Sans" w:eastAsia="方正兰亭黑简体" w:hAnsi="Huawei Sans" w:cs="Huawei Sans"/>
                <w:b/>
                <w:color w:val="000000" w:themeColor="text1"/>
                <w:sz w:val="21"/>
                <w:szCs w:val="21"/>
              </w:rPr>
              <w:t>Instruction</w:t>
            </w:r>
          </w:p>
        </w:tc>
      </w:tr>
      <w:tr w:rsidR="00EC50AD" w:rsidRPr="00E600DF" w14:paraId="384273B3" w14:textId="77777777" w:rsidTr="009A542F">
        <w:tc>
          <w:tcPr>
            <w:tcW w:w="1018" w:type="dxa"/>
            <w:vAlign w:val="center"/>
          </w:tcPr>
          <w:p w14:paraId="250310F0" w14:textId="139A9FB9" w:rsidR="00EC50AD" w:rsidRPr="00E600DF" w:rsidRDefault="00EC50AD" w:rsidP="003D0ADE">
            <w:pPr>
              <w:pStyle w:val="o"/>
              <w:jc w:val="center"/>
              <w:rPr>
                <w:rFonts w:ascii="Huawei Sans" w:eastAsia="方正兰亭黑简体" w:hAnsi="Huawei Sans" w:cs="Huawei Sans"/>
                <w:color w:val="000000" w:themeColor="text1"/>
                <w:sz w:val="21"/>
                <w:szCs w:val="21"/>
              </w:rPr>
            </w:pPr>
            <w:r w:rsidRPr="00E600DF">
              <w:rPr>
                <w:rFonts w:ascii="Huawei Sans" w:eastAsia="方正兰亭黑简体" w:hAnsi="Huawei Sans" w:cs="Huawei Sans"/>
                <w:color w:val="000000" w:themeColor="text1"/>
                <w:sz w:val="21"/>
                <w:szCs w:val="21"/>
              </w:rPr>
              <w:t>V</w:t>
            </w:r>
            <w:r w:rsidR="00381511" w:rsidRPr="00E600DF">
              <w:rPr>
                <w:rFonts w:ascii="Huawei Sans" w:eastAsia="方正兰亭黑简体" w:hAnsi="Huawei Sans" w:cs="Huawei Sans"/>
                <w:color w:val="000000" w:themeColor="text1"/>
                <w:sz w:val="21"/>
                <w:szCs w:val="21"/>
              </w:rPr>
              <w:t>1</w:t>
            </w:r>
            <w:r w:rsidRPr="00E600DF">
              <w:rPr>
                <w:rFonts w:ascii="Huawei Sans" w:eastAsia="方正兰亭黑简体" w:hAnsi="Huawei Sans" w:cs="Huawei Sans"/>
                <w:color w:val="000000" w:themeColor="text1"/>
                <w:sz w:val="21"/>
                <w:szCs w:val="21"/>
              </w:rPr>
              <w:t>.0</w:t>
            </w:r>
          </w:p>
        </w:tc>
        <w:tc>
          <w:tcPr>
            <w:tcW w:w="1387" w:type="dxa"/>
            <w:shd w:val="clear" w:color="auto" w:fill="auto"/>
            <w:vAlign w:val="center"/>
          </w:tcPr>
          <w:p w14:paraId="7A3B9B6A" w14:textId="20FB2F34" w:rsidR="00EC50AD" w:rsidRPr="00E600DF" w:rsidRDefault="002C2316" w:rsidP="00D96531">
            <w:pPr>
              <w:pStyle w:val="o"/>
              <w:jc w:val="center"/>
              <w:rPr>
                <w:rFonts w:ascii="Huawei Sans" w:eastAsia="方正兰亭黑简体" w:hAnsi="Huawei Sans" w:cs="Huawei Sans"/>
                <w:color w:val="000000" w:themeColor="text1"/>
                <w:sz w:val="21"/>
                <w:szCs w:val="21"/>
              </w:rPr>
            </w:pPr>
            <w:r w:rsidRPr="009A542F">
              <w:rPr>
                <w:rFonts w:ascii="Huawei Sans" w:eastAsia="方正兰亭黑简体" w:hAnsi="Huawei Sans" w:cs="Huawei Sans"/>
                <w:color w:val="000000" w:themeColor="text1"/>
                <w:sz w:val="21"/>
                <w:szCs w:val="21"/>
              </w:rPr>
              <w:t>20</w:t>
            </w:r>
            <w:r w:rsidR="00D96531" w:rsidRPr="009A542F">
              <w:rPr>
                <w:rFonts w:ascii="Huawei Sans" w:eastAsia="方正兰亭黑简体" w:hAnsi="Huawei Sans" w:cs="Huawei Sans"/>
                <w:color w:val="000000" w:themeColor="text1"/>
                <w:sz w:val="21"/>
                <w:szCs w:val="21"/>
              </w:rPr>
              <w:t>21</w:t>
            </w:r>
            <w:r w:rsidR="00591D57" w:rsidRPr="009A542F">
              <w:rPr>
                <w:rFonts w:ascii="Huawei Sans" w:eastAsia="方正兰亭黑简体" w:hAnsi="Huawei Sans" w:cs="Huawei Sans"/>
                <w:color w:val="000000" w:themeColor="text1"/>
                <w:sz w:val="21"/>
                <w:szCs w:val="21"/>
              </w:rPr>
              <w:t>/</w:t>
            </w:r>
            <w:r w:rsidR="00D96531" w:rsidRPr="009A542F">
              <w:rPr>
                <w:rFonts w:ascii="Huawei Sans" w:eastAsia="方正兰亭黑简体" w:hAnsi="Huawei Sans" w:cs="Huawei Sans"/>
                <w:color w:val="000000" w:themeColor="text1"/>
                <w:sz w:val="21"/>
                <w:szCs w:val="21"/>
              </w:rPr>
              <w:t>6</w:t>
            </w:r>
            <w:r w:rsidR="00591D57" w:rsidRPr="009A542F">
              <w:rPr>
                <w:rFonts w:ascii="Huawei Sans" w:eastAsia="方正兰亭黑简体" w:hAnsi="Huawei Sans" w:cs="Huawei Sans"/>
                <w:color w:val="000000" w:themeColor="text1"/>
                <w:sz w:val="21"/>
                <w:szCs w:val="21"/>
              </w:rPr>
              <w:t>/</w:t>
            </w:r>
            <w:r w:rsidRPr="009A542F">
              <w:rPr>
                <w:rFonts w:ascii="Huawei Sans" w:eastAsia="方正兰亭黑简体" w:hAnsi="Huawei Sans" w:cs="Huawei Sans"/>
                <w:color w:val="000000" w:themeColor="text1"/>
                <w:sz w:val="21"/>
                <w:szCs w:val="21"/>
              </w:rPr>
              <w:t>30</w:t>
            </w:r>
          </w:p>
        </w:tc>
        <w:tc>
          <w:tcPr>
            <w:tcW w:w="6662" w:type="dxa"/>
            <w:vAlign w:val="center"/>
          </w:tcPr>
          <w:p w14:paraId="5BE9ED53" w14:textId="345F1BD7" w:rsidR="00EC50AD" w:rsidRPr="00E600DF" w:rsidRDefault="00591D57" w:rsidP="00D96531">
            <w:pPr>
              <w:pStyle w:val="o"/>
              <w:rPr>
                <w:rFonts w:ascii="Huawei Sans" w:eastAsia="方正兰亭黑简体" w:hAnsi="Huawei Sans" w:cs="Huawei Sans"/>
                <w:color w:val="000000" w:themeColor="text1"/>
                <w:sz w:val="21"/>
                <w:szCs w:val="21"/>
              </w:rPr>
            </w:pPr>
            <w:r w:rsidRPr="00E600DF">
              <w:rPr>
                <w:rFonts w:ascii="Huawei Sans" w:eastAsia="方正兰亭黑简体" w:hAnsi="Huawei Sans" w:cs="Huawei Sans"/>
                <w:color w:val="000000" w:themeColor="text1"/>
                <w:sz w:val="21"/>
                <w:szCs w:val="21"/>
              </w:rPr>
              <w:t>Enable V</w:t>
            </w:r>
            <w:r w:rsidR="00381511" w:rsidRPr="00E600DF">
              <w:rPr>
                <w:rFonts w:ascii="Huawei Sans" w:eastAsia="方正兰亭黑简体" w:hAnsi="Huawei Sans" w:cs="Huawei Sans"/>
                <w:color w:val="000000" w:themeColor="text1"/>
                <w:sz w:val="21"/>
                <w:szCs w:val="21"/>
              </w:rPr>
              <w:t>1</w:t>
            </w:r>
            <w:r w:rsidR="00D96531" w:rsidRPr="00E600DF">
              <w:rPr>
                <w:rFonts w:ascii="Huawei Sans" w:eastAsia="方正兰亭黑简体" w:hAnsi="Huawei Sans" w:cs="Huawei Sans"/>
                <w:color w:val="000000" w:themeColor="text1"/>
                <w:sz w:val="21"/>
                <w:szCs w:val="21"/>
              </w:rPr>
              <w:t xml:space="preserve">.0 training materials </w:t>
            </w:r>
            <w:r w:rsidRPr="00E600DF">
              <w:rPr>
                <w:rFonts w:ascii="Huawei Sans" w:eastAsia="方正兰亭黑简体" w:hAnsi="Huawei Sans" w:cs="Huawei Sans"/>
                <w:color w:val="000000" w:themeColor="text1"/>
                <w:sz w:val="21"/>
                <w:szCs w:val="21"/>
              </w:rPr>
              <w:t>and exam questions</w:t>
            </w:r>
          </w:p>
        </w:tc>
      </w:tr>
    </w:tbl>
    <w:p w14:paraId="29A3F280" w14:textId="77777777" w:rsidR="00412C60" w:rsidRDefault="00412C60" w:rsidP="00FD67F6">
      <w:pPr>
        <w:spacing w:line="360" w:lineRule="auto"/>
        <w:rPr>
          <w:rFonts w:ascii="Huawei Sans" w:eastAsia="方正兰亭黑简体" w:hAnsi="Huawei Sans" w:cs="Huawei Sans"/>
          <w:szCs w:val="21"/>
        </w:rPr>
      </w:pPr>
    </w:p>
    <w:p w14:paraId="0B6C6113" w14:textId="57D4D225" w:rsidR="00844D30" w:rsidRPr="00844D30" w:rsidRDefault="00844D30" w:rsidP="00FD67F6">
      <w:pPr>
        <w:spacing w:line="360" w:lineRule="auto"/>
        <w:rPr>
          <w:rFonts w:ascii="Huawei Sans" w:eastAsia="方正兰亭黑简体" w:hAnsi="Huawei Sans" w:cs="Huawei Sans"/>
          <w:szCs w:val="21"/>
        </w:rPr>
      </w:pPr>
      <w:r w:rsidRPr="006F08D1">
        <w:rPr>
          <w:rFonts w:ascii="Huawei Sans Medium" w:eastAsia="微软雅黑" w:hAnsi="Huawei Sans Medium" w:cs="Huawei Sans Medium"/>
          <w:szCs w:val="21"/>
        </w:rPr>
        <w:t xml:space="preserve">   This document is applicable to the version refreshed certification product. It is used to compare the new and old version of the training materials, lab manuals and detailed changes of the test. It is necessary to specify the contents of the addition, deletion or optimization of the knowledge points and their proportions.</w:t>
      </w:r>
    </w:p>
    <w:p w14:paraId="5B3098B7" w14:textId="0C4A8259" w:rsidR="00FA2184" w:rsidRPr="00E600DF" w:rsidRDefault="001B0257" w:rsidP="001B0257">
      <w:pPr>
        <w:pStyle w:val="2"/>
        <w:numPr>
          <w:ilvl w:val="0"/>
          <w:numId w:val="4"/>
        </w:numPr>
        <w:spacing w:beforeLines="0" w:before="240" w:afterLines="0" w:after="120" w:line="416" w:lineRule="auto"/>
        <w:rPr>
          <w:rFonts w:ascii="Huawei Sans" w:eastAsia="方正兰亭黑简体" w:hAnsi="Huawei Sans" w:cs="Huawei Sans"/>
          <w:sz w:val="21"/>
          <w:szCs w:val="21"/>
        </w:rPr>
      </w:pPr>
      <w:r w:rsidRPr="00E600DF">
        <w:rPr>
          <w:rFonts w:ascii="Huawei Sans" w:eastAsia="方正兰亭黑简体" w:hAnsi="Huawei Sans" w:cs="Huawei Sans"/>
          <w:sz w:val="21"/>
          <w:szCs w:val="21"/>
        </w:rPr>
        <w:t>Training material instructions</w:t>
      </w:r>
      <w:r w:rsidR="007A3EFF" w:rsidRPr="00E600DF">
        <w:rPr>
          <w:rFonts w:ascii="Huawei Sans" w:eastAsia="方正兰亭黑简体" w:hAnsi="Huawei Sans" w:cs="Huawei Sans"/>
          <w:sz w:val="21"/>
          <w:szCs w:val="21"/>
        </w:rPr>
        <w:t xml:space="preserve"> </w:t>
      </w:r>
    </w:p>
    <w:p w14:paraId="0AB6EB6F" w14:textId="77777777" w:rsidR="00F33FC0" w:rsidRPr="00E600DF" w:rsidRDefault="00F33FC0" w:rsidP="00F33FC0">
      <w:pPr>
        <w:spacing w:line="360" w:lineRule="auto"/>
        <w:rPr>
          <w:rFonts w:ascii="Huawei Sans" w:eastAsia="方正兰亭黑简体" w:hAnsi="Huawei Sans" w:cs="Huawei Sans"/>
          <w:szCs w:val="21"/>
        </w:rPr>
      </w:pPr>
      <w:r w:rsidRPr="00E600DF">
        <w:rPr>
          <w:rFonts w:ascii="Huawei Sans" w:eastAsia="方正兰亭黑简体" w:hAnsi="Huawei Sans" w:cs="Huawei Sans"/>
          <w:szCs w:val="21"/>
        </w:rPr>
        <w:t>The training materials of HCIP-</w:t>
      </w:r>
      <w:proofErr w:type="spellStart"/>
      <w:r w:rsidRPr="00E600DF">
        <w:rPr>
          <w:rFonts w:ascii="Huawei Sans" w:eastAsia="方正兰亭黑简体" w:hAnsi="Huawei Sans" w:cs="Huawei Sans"/>
          <w:szCs w:val="21"/>
        </w:rPr>
        <w:t>Datacom</w:t>
      </w:r>
      <w:proofErr w:type="spellEnd"/>
      <w:r w:rsidRPr="00E600DF">
        <w:rPr>
          <w:rFonts w:ascii="Huawei Sans" w:eastAsia="方正兰亭黑简体" w:hAnsi="Huawei Sans" w:cs="Huawei Sans"/>
          <w:szCs w:val="21"/>
        </w:rPr>
        <w:t>-Enterprise Network Solution Design V1.0 are as follows:</w:t>
      </w:r>
    </w:p>
    <w:p w14:paraId="2672BB3F" w14:textId="77777777" w:rsidR="00F33FC0" w:rsidRPr="00E600DF" w:rsidRDefault="00F33FC0" w:rsidP="00F33FC0">
      <w:pPr>
        <w:pStyle w:val="Itemlist"/>
        <w:numPr>
          <w:ilvl w:val="0"/>
          <w:numId w:val="7"/>
        </w:numPr>
        <w:adjustRightInd/>
        <w:ind w:firstLine="39"/>
        <w:rPr>
          <w:rFonts w:ascii="Huawei Sans" w:eastAsia="方正兰亭黑简体" w:hAnsi="Huawei Sans" w:cs="Huawei Sans"/>
          <w:snapToGrid/>
          <w:kern w:val="2"/>
          <w:sz w:val="21"/>
          <w:lang w:val="en"/>
        </w:rPr>
      </w:pPr>
      <w:r w:rsidRPr="00E600DF">
        <w:rPr>
          <w:rFonts w:ascii="Huawei Sans" w:eastAsia="方正兰亭黑简体" w:hAnsi="Huawei Sans" w:cs="Huawei Sans"/>
          <w:snapToGrid/>
          <w:kern w:val="2"/>
          <w:sz w:val="21"/>
          <w:lang w:val="en"/>
        </w:rPr>
        <w:t>Enterprise Network and Solution Overview</w:t>
      </w:r>
    </w:p>
    <w:p w14:paraId="1A862306" w14:textId="77777777" w:rsidR="00F33FC0" w:rsidRPr="00E600DF" w:rsidRDefault="00F33FC0" w:rsidP="00F33FC0">
      <w:pPr>
        <w:pStyle w:val="Itemlist"/>
        <w:numPr>
          <w:ilvl w:val="0"/>
          <w:numId w:val="7"/>
        </w:numPr>
        <w:adjustRightInd/>
        <w:ind w:firstLine="39"/>
        <w:rPr>
          <w:rFonts w:ascii="Huawei Sans" w:eastAsia="方正兰亭黑简体" w:hAnsi="Huawei Sans" w:cs="Huawei Sans"/>
          <w:snapToGrid/>
          <w:kern w:val="2"/>
          <w:sz w:val="21"/>
          <w:lang w:val="en"/>
        </w:rPr>
      </w:pPr>
      <w:r w:rsidRPr="00E600DF">
        <w:rPr>
          <w:rFonts w:ascii="Huawei Sans" w:eastAsia="方正兰亭黑简体" w:hAnsi="Huawei Sans" w:cs="Huawei Sans"/>
          <w:snapToGrid/>
          <w:kern w:val="2"/>
          <w:sz w:val="21"/>
          <w:lang w:val="en"/>
        </w:rPr>
        <w:t>Campus Network Architecture and Key Technology Applications</w:t>
      </w:r>
    </w:p>
    <w:p w14:paraId="26FA6D6E" w14:textId="77777777" w:rsidR="00F33FC0" w:rsidRPr="00E600DF" w:rsidRDefault="00F33FC0" w:rsidP="00F33FC0">
      <w:pPr>
        <w:pStyle w:val="Itemlist"/>
        <w:numPr>
          <w:ilvl w:val="0"/>
          <w:numId w:val="7"/>
        </w:numPr>
        <w:adjustRightInd/>
        <w:ind w:firstLine="39"/>
        <w:rPr>
          <w:rFonts w:ascii="Huawei Sans" w:eastAsia="方正兰亭黑简体" w:hAnsi="Huawei Sans" w:cs="Huawei Sans"/>
          <w:snapToGrid/>
          <w:kern w:val="2"/>
          <w:sz w:val="21"/>
          <w:lang w:val="en"/>
        </w:rPr>
      </w:pPr>
      <w:r w:rsidRPr="00E600DF">
        <w:rPr>
          <w:rFonts w:ascii="Huawei Sans" w:eastAsia="方正兰亭黑简体" w:hAnsi="Huawei Sans" w:cs="Huawei Sans"/>
          <w:snapToGrid/>
          <w:kern w:val="2"/>
          <w:sz w:val="21"/>
          <w:lang w:val="en"/>
        </w:rPr>
        <w:t>Large- and Medium-Sized Virtualized Campus Network Design</w:t>
      </w:r>
    </w:p>
    <w:p w14:paraId="7044DD0A" w14:textId="77777777" w:rsidR="00F33FC0" w:rsidRPr="00E600DF" w:rsidRDefault="00F33FC0" w:rsidP="00F33FC0">
      <w:pPr>
        <w:pStyle w:val="Itemlist"/>
        <w:numPr>
          <w:ilvl w:val="0"/>
          <w:numId w:val="7"/>
        </w:numPr>
        <w:adjustRightInd/>
        <w:ind w:firstLine="39"/>
        <w:rPr>
          <w:rFonts w:ascii="Huawei Sans" w:eastAsia="方正兰亭黑简体" w:hAnsi="Huawei Sans" w:cs="Huawei Sans"/>
          <w:snapToGrid/>
          <w:kern w:val="2"/>
          <w:sz w:val="21"/>
          <w:lang w:val="en"/>
        </w:rPr>
      </w:pPr>
      <w:r w:rsidRPr="00E600DF">
        <w:rPr>
          <w:rFonts w:ascii="Huawei Sans" w:eastAsia="方正兰亭黑简体" w:hAnsi="Huawei Sans" w:cs="Huawei Sans"/>
          <w:snapToGrid/>
          <w:kern w:val="2"/>
          <w:sz w:val="21"/>
          <w:lang w:val="en"/>
        </w:rPr>
        <w:t>Small- and Medium-Sized Cloud-Managed Campus Network Design</w:t>
      </w:r>
    </w:p>
    <w:p w14:paraId="1CE0BECC" w14:textId="77777777" w:rsidR="00F33FC0" w:rsidRPr="00E600DF" w:rsidRDefault="00F33FC0" w:rsidP="00F33FC0">
      <w:pPr>
        <w:pStyle w:val="Itemlist"/>
        <w:numPr>
          <w:ilvl w:val="0"/>
          <w:numId w:val="7"/>
        </w:numPr>
        <w:adjustRightInd/>
        <w:ind w:firstLine="39"/>
        <w:rPr>
          <w:rFonts w:ascii="Huawei Sans" w:eastAsia="方正兰亭黑简体" w:hAnsi="Huawei Sans" w:cs="Huawei Sans"/>
          <w:snapToGrid/>
          <w:kern w:val="2"/>
          <w:sz w:val="21"/>
          <w:lang w:val="en"/>
        </w:rPr>
      </w:pPr>
      <w:r w:rsidRPr="00E600DF">
        <w:rPr>
          <w:rFonts w:ascii="Huawei Sans" w:eastAsia="方正兰亭黑简体" w:hAnsi="Huawei Sans" w:cs="Huawei Sans"/>
          <w:snapToGrid/>
          <w:kern w:val="2"/>
          <w:sz w:val="21"/>
          <w:lang w:val="en"/>
        </w:rPr>
        <w:t>Key Technologies for Enterprise WAN Interconnection and Their Applications</w:t>
      </w:r>
    </w:p>
    <w:p w14:paraId="2850A0B8" w14:textId="77777777" w:rsidR="0042617F" w:rsidRDefault="0042617F" w:rsidP="0042617F">
      <w:pPr>
        <w:pStyle w:val="Itemlist"/>
        <w:numPr>
          <w:ilvl w:val="0"/>
          <w:numId w:val="7"/>
        </w:numPr>
        <w:adjustRightInd/>
        <w:ind w:firstLine="39"/>
        <w:rPr>
          <w:rFonts w:ascii="Huawei Sans" w:eastAsia="方正兰亭黑简体" w:hAnsi="Huawei Sans" w:cs="Huawei Sans"/>
          <w:snapToGrid/>
          <w:kern w:val="2"/>
          <w:sz w:val="21"/>
          <w:lang w:val="en"/>
        </w:rPr>
      </w:pPr>
      <w:r w:rsidRPr="0042617F">
        <w:rPr>
          <w:rFonts w:ascii="Huawei Sans" w:eastAsia="方正兰亭黑简体" w:hAnsi="Huawei Sans" w:cs="Huawei Sans"/>
          <w:snapToGrid/>
          <w:kern w:val="2"/>
          <w:sz w:val="21"/>
          <w:lang w:val="en"/>
        </w:rPr>
        <w:t>Enterprise WAN Interconnection Design</w:t>
      </w:r>
    </w:p>
    <w:p w14:paraId="4369AD6B" w14:textId="38327ADA" w:rsidR="00F33FC0" w:rsidRPr="00E600DF" w:rsidRDefault="00F33FC0" w:rsidP="0042617F">
      <w:pPr>
        <w:pStyle w:val="Itemlist"/>
        <w:numPr>
          <w:ilvl w:val="0"/>
          <w:numId w:val="7"/>
        </w:numPr>
        <w:adjustRightInd/>
        <w:ind w:firstLine="39"/>
        <w:rPr>
          <w:rFonts w:ascii="Huawei Sans" w:eastAsia="方正兰亭黑简体" w:hAnsi="Huawei Sans" w:cs="Huawei Sans"/>
          <w:snapToGrid/>
          <w:kern w:val="2"/>
          <w:sz w:val="21"/>
          <w:lang w:val="en"/>
        </w:rPr>
      </w:pPr>
      <w:r w:rsidRPr="00E600DF">
        <w:rPr>
          <w:rFonts w:ascii="Huawei Sans" w:eastAsia="方正兰亭黑简体" w:hAnsi="Huawei Sans" w:cs="Huawei Sans"/>
          <w:snapToGrid/>
          <w:kern w:val="2"/>
          <w:sz w:val="21"/>
          <w:lang w:val="en"/>
        </w:rPr>
        <w:t>Data Center Network Architecture and Key Technology Application Overview</w:t>
      </w:r>
    </w:p>
    <w:p w14:paraId="482EC680" w14:textId="77777777" w:rsidR="00F33FC0" w:rsidRPr="00E600DF" w:rsidRDefault="00F33FC0" w:rsidP="00F33FC0">
      <w:pPr>
        <w:pStyle w:val="Itemlist"/>
        <w:numPr>
          <w:ilvl w:val="0"/>
          <w:numId w:val="7"/>
        </w:numPr>
        <w:adjustRightInd/>
        <w:ind w:firstLine="39"/>
        <w:rPr>
          <w:rFonts w:ascii="Huawei Sans" w:eastAsia="方正兰亭黑简体" w:hAnsi="Huawei Sans" w:cs="Huawei Sans"/>
          <w:snapToGrid/>
          <w:kern w:val="2"/>
          <w:sz w:val="21"/>
          <w:lang w:val="en"/>
        </w:rPr>
      </w:pPr>
      <w:r w:rsidRPr="00E600DF">
        <w:rPr>
          <w:rFonts w:ascii="Huawei Sans" w:eastAsia="方正兰亭黑简体" w:hAnsi="Huawei Sans" w:cs="Huawei Sans"/>
          <w:snapToGrid/>
          <w:kern w:val="2"/>
          <w:sz w:val="21"/>
          <w:lang w:val="en"/>
        </w:rPr>
        <w:t>Data Center Network Design</w:t>
      </w:r>
    </w:p>
    <w:p w14:paraId="4581F42B" w14:textId="6C201C22" w:rsidR="00F33FC0" w:rsidRPr="0042617F" w:rsidRDefault="0042617F" w:rsidP="0042617F">
      <w:pPr>
        <w:pStyle w:val="Itemlist"/>
        <w:numPr>
          <w:ilvl w:val="0"/>
          <w:numId w:val="7"/>
        </w:numPr>
        <w:adjustRightInd/>
        <w:ind w:firstLine="39"/>
        <w:rPr>
          <w:rFonts w:ascii="Huawei Sans" w:eastAsia="方正兰亭黑简体" w:hAnsi="Huawei Sans" w:cs="Huawei Sans"/>
          <w:snapToGrid/>
          <w:kern w:val="2"/>
          <w:sz w:val="21"/>
          <w:lang w:val="en"/>
        </w:rPr>
      </w:pPr>
      <w:r w:rsidRPr="0042617F">
        <w:rPr>
          <w:rFonts w:ascii="Huawei Sans" w:eastAsia="方正兰亭黑简体" w:hAnsi="Huawei Sans" w:cs="Huawei Sans"/>
          <w:snapToGrid/>
          <w:kern w:val="2"/>
          <w:sz w:val="21"/>
          <w:lang w:val="en"/>
        </w:rPr>
        <w:lastRenderedPageBreak/>
        <w:t>Bearer WAN Architecture and Key Technologies</w:t>
      </w:r>
    </w:p>
    <w:p w14:paraId="0602007C" w14:textId="6886623E" w:rsidR="00FA2184" w:rsidRPr="0076528E" w:rsidRDefault="0076528E" w:rsidP="0076528E">
      <w:pPr>
        <w:pStyle w:val="Itemlist"/>
        <w:numPr>
          <w:ilvl w:val="0"/>
          <w:numId w:val="7"/>
        </w:numPr>
        <w:adjustRightInd/>
        <w:ind w:firstLine="39"/>
        <w:rPr>
          <w:rFonts w:ascii="Huawei Sans" w:eastAsia="方正兰亭黑简体" w:hAnsi="Huawei Sans" w:cs="Huawei Sans"/>
          <w:snapToGrid/>
          <w:kern w:val="2"/>
          <w:sz w:val="21"/>
          <w:lang w:val="en"/>
        </w:rPr>
      </w:pPr>
      <w:r w:rsidRPr="0076528E">
        <w:rPr>
          <w:rFonts w:ascii="Huawei Sans" w:eastAsia="方正兰亭黑简体" w:hAnsi="Huawei Sans" w:cs="Huawei Sans"/>
          <w:snapToGrid/>
          <w:kern w:val="2"/>
          <w:sz w:val="21"/>
          <w:lang w:val="en"/>
        </w:rPr>
        <w:t>Enterprise Bearer WAN Design</w:t>
      </w:r>
    </w:p>
    <w:p w14:paraId="106E8DDB" w14:textId="629AE462" w:rsidR="00FA2184" w:rsidRPr="00E600DF" w:rsidRDefault="007415E3" w:rsidP="007415E3">
      <w:pPr>
        <w:pStyle w:val="2"/>
        <w:numPr>
          <w:ilvl w:val="0"/>
          <w:numId w:val="4"/>
        </w:numPr>
        <w:spacing w:beforeLines="0" w:before="240" w:afterLines="0" w:after="120" w:line="416" w:lineRule="auto"/>
        <w:rPr>
          <w:rFonts w:ascii="Huawei Sans" w:eastAsia="方正兰亭黑简体" w:hAnsi="Huawei Sans" w:cs="Huawei Sans"/>
          <w:sz w:val="21"/>
          <w:szCs w:val="21"/>
        </w:rPr>
      </w:pPr>
      <w:r w:rsidRPr="00E600DF">
        <w:rPr>
          <w:rFonts w:ascii="Huawei Sans" w:eastAsia="方正兰亭黑简体" w:hAnsi="Huawei Sans" w:cs="Huawei Sans"/>
          <w:sz w:val="21"/>
          <w:szCs w:val="21"/>
        </w:rPr>
        <w:t>Test content instructions</w:t>
      </w:r>
    </w:p>
    <w:p w14:paraId="7C44BFFB" w14:textId="170E859A" w:rsidR="00FA2184" w:rsidRPr="00E600DF" w:rsidRDefault="00274451" w:rsidP="00E600DF">
      <w:pPr>
        <w:pStyle w:val="10"/>
        <w:spacing w:beforeLines="20" w:before="48" w:afterLines="20" w:after="48" w:line="360" w:lineRule="auto"/>
        <w:rPr>
          <w:rFonts w:ascii="Huawei Sans" w:eastAsia="方正兰亭黑简体" w:hAnsi="Huawei Sans" w:cs="Huawei Sans"/>
          <w:sz w:val="24"/>
          <w:szCs w:val="24"/>
        </w:rPr>
      </w:pPr>
      <w:r w:rsidRPr="00E600DF">
        <w:rPr>
          <w:rFonts w:ascii="Huawei Sans" w:eastAsia="方正兰亭黑简体" w:hAnsi="Huawei Sans" w:cs="Huawei Sans"/>
          <w:sz w:val="24"/>
          <w:szCs w:val="24"/>
        </w:rPr>
        <w:t>Exam Contents</w:t>
      </w:r>
      <w:r w:rsidR="00FA2184" w:rsidRPr="00E600DF">
        <w:rPr>
          <w:rFonts w:ascii="Huawei Sans" w:eastAsia="方正兰亭黑简体" w:hAnsi="Huawei Sans" w:cs="Huawei Sans"/>
          <w:sz w:val="24"/>
          <w:szCs w:val="24"/>
        </w:rPr>
        <w:t>：</w:t>
      </w:r>
    </w:p>
    <w:p w14:paraId="30C88108" w14:textId="77777777" w:rsidR="00274451" w:rsidRPr="00E600DF" w:rsidRDefault="00274451" w:rsidP="00274451">
      <w:pPr>
        <w:spacing w:before="48" w:after="48" w:line="360" w:lineRule="auto"/>
        <w:rPr>
          <w:rFonts w:ascii="Huawei Sans" w:eastAsia="方正兰亭黑简体" w:hAnsi="Huawei Sans" w:cs="Huawei Sans"/>
          <w:szCs w:val="21"/>
        </w:rPr>
      </w:pPr>
      <w:r w:rsidRPr="00E600DF">
        <w:rPr>
          <w:rFonts w:ascii="Huawei Sans" w:eastAsia="方正兰亭黑简体" w:hAnsi="Huawei Sans" w:cs="Huawei Sans"/>
          <w:szCs w:val="21"/>
        </w:rPr>
        <w:t>The HCIP-</w:t>
      </w:r>
      <w:proofErr w:type="spellStart"/>
      <w:r w:rsidRPr="00E600DF">
        <w:rPr>
          <w:rFonts w:ascii="Huawei Sans" w:eastAsia="方正兰亭黑简体" w:hAnsi="Huawei Sans" w:cs="Huawei Sans"/>
          <w:szCs w:val="21"/>
        </w:rPr>
        <w:t>Datacom</w:t>
      </w:r>
      <w:proofErr w:type="spellEnd"/>
      <w:r w:rsidRPr="00E600DF">
        <w:rPr>
          <w:rFonts w:ascii="Huawei Sans" w:eastAsia="方正兰亭黑简体" w:hAnsi="Huawei Sans" w:cs="Huawei Sans"/>
          <w:szCs w:val="21"/>
        </w:rPr>
        <w:t>-Enterprise Network Solution Design V1.0 Certification Exam covers:</w:t>
      </w:r>
    </w:p>
    <w:p w14:paraId="2EBA6DDF" w14:textId="77777777" w:rsidR="00257BD4" w:rsidRPr="00E600DF" w:rsidRDefault="00257BD4" w:rsidP="00257BD4">
      <w:pPr>
        <w:pStyle w:val="ItemStep"/>
        <w:numPr>
          <w:ilvl w:val="0"/>
          <w:numId w:val="9"/>
        </w:numPr>
        <w:spacing w:before="62" w:after="62" w:line="360" w:lineRule="auto"/>
        <w:rPr>
          <w:rFonts w:ascii="Huawei Sans" w:eastAsia="方正兰亭黑简体" w:hAnsi="Huawei Sans" w:cs="Huawei Sans"/>
        </w:rPr>
      </w:pPr>
      <w:r w:rsidRPr="00E600DF">
        <w:rPr>
          <w:rFonts w:ascii="Huawei Sans" w:eastAsia="方正兰亭黑简体" w:hAnsi="Huawei Sans" w:cs="Huawei Sans"/>
        </w:rPr>
        <w:t>Enterprise Network Overview</w:t>
      </w:r>
    </w:p>
    <w:p w14:paraId="4115DB01" w14:textId="77777777" w:rsidR="00257BD4" w:rsidRPr="00E600DF" w:rsidRDefault="00257BD4" w:rsidP="00257BD4">
      <w:pPr>
        <w:pStyle w:val="ItemStep"/>
        <w:numPr>
          <w:ilvl w:val="0"/>
          <w:numId w:val="9"/>
        </w:numPr>
        <w:spacing w:before="62" w:after="62" w:line="360" w:lineRule="auto"/>
        <w:rPr>
          <w:rFonts w:ascii="Huawei Sans" w:eastAsia="方正兰亭黑简体" w:hAnsi="Huawei Sans" w:cs="Huawei Sans"/>
        </w:rPr>
      </w:pPr>
      <w:r w:rsidRPr="00E600DF">
        <w:rPr>
          <w:rFonts w:ascii="Huawei Sans" w:eastAsia="方正兰亭黑简体" w:hAnsi="Huawei Sans" w:cs="Huawei Sans"/>
        </w:rPr>
        <w:t>Campus Network Planning and Design</w:t>
      </w:r>
    </w:p>
    <w:p w14:paraId="7E7F8AC7" w14:textId="77777777" w:rsidR="00257BD4" w:rsidRPr="00E600DF" w:rsidRDefault="00257BD4" w:rsidP="00257BD4">
      <w:pPr>
        <w:pStyle w:val="ItemStep"/>
        <w:numPr>
          <w:ilvl w:val="0"/>
          <w:numId w:val="9"/>
        </w:numPr>
        <w:spacing w:before="62" w:after="62" w:line="360" w:lineRule="auto"/>
        <w:rPr>
          <w:rFonts w:ascii="Huawei Sans" w:eastAsia="方正兰亭黑简体" w:hAnsi="Huawei Sans" w:cs="Huawei Sans"/>
        </w:rPr>
      </w:pPr>
      <w:r w:rsidRPr="00E600DF">
        <w:rPr>
          <w:rFonts w:ascii="Huawei Sans" w:eastAsia="方正兰亭黑简体" w:hAnsi="Huawei Sans" w:cs="Huawei Sans"/>
        </w:rPr>
        <w:t>WAN Interconnection Planning and Design</w:t>
      </w:r>
    </w:p>
    <w:p w14:paraId="7DFBF730" w14:textId="77777777" w:rsidR="00257BD4" w:rsidRPr="00E600DF" w:rsidRDefault="00257BD4" w:rsidP="00257BD4">
      <w:pPr>
        <w:pStyle w:val="ItemStep"/>
        <w:numPr>
          <w:ilvl w:val="0"/>
          <w:numId w:val="9"/>
        </w:numPr>
        <w:spacing w:before="62" w:after="62" w:line="360" w:lineRule="auto"/>
        <w:rPr>
          <w:rFonts w:ascii="Huawei Sans" w:eastAsia="方正兰亭黑简体" w:hAnsi="Huawei Sans" w:cs="Huawei Sans"/>
        </w:rPr>
      </w:pPr>
      <w:r w:rsidRPr="00E600DF">
        <w:rPr>
          <w:rFonts w:ascii="Huawei Sans" w:eastAsia="方正兰亭黑简体" w:hAnsi="Huawei Sans" w:cs="Huawei Sans"/>
        </w:rPr>
        <w:t>Data Center Network Planning and Design</w:t>
      </w:r>
    </w:p>
    <w:p w14:paraId="5D6562AA" w14:textId="173F70B7" w:rsidR="00FA2184" w:rsidRPr="0076528E" w:rsidRDefault="0076528E" w:rsidP="00257BD4">
      <w:pPr>
        <w:pStyle w:val="ItemStep"/>
        <w:numPr>
          <w:ilvl w:val="0"/>
          <w:numId w:val="9"/>
        </w:numPr>
        <w:spacing w:before="62" w:after="62" w:line="360" w:lineRule="auto"/>
        <w:rPr>
          <w:rFonts w:ascii="Huawei Sans" w:eastAsia="方正兰亭黑简体" w:hAnsi="Huawei Sans" w:cs="Huawei Sans"/>
        </w:rPr>
      </w:pPr>
      <w:r w:rsidRPr="0076528E">
        <w:rPr>
          <w:rFonts w:ascii="Huawei Sans" w:eastAsia="方正兰亭黑简体" w:hAnsi="Huawei Sans" w:cs="Huawei Sans"/>
        </w:rPr>
        <w:t xml:space="preserve">Bearer </w:t>
      </w:r>
      <w:r w:rsidR="00257BD4" w:rsidRPr="0076528E">
        <w:rPr>
          <w:rFonts w:ascii="Huawei Sans" w:eastAsia="方正兰亭黑简体" w:hAnsi="Huawei Sans" w:cs="Huawei Sans"/>
        </w:rPr>
        <w:t>WAN</w:t>
      </w:r>
      <w:r w:rsidRPr="0076528E">
        <w:rPr>
          <w:rFonts w:ascii="Huawei Sans" w:eastAsia="方正兰亭黑简体" w:hAnsi="Huawei Sans" w:cs="Huawei Sans"/>
        </w:rPr>
        <w:t xml:space="preserve"> P</w:t>
      </w:r>
      <w:r w:rsidR="00257BD4" w:rsidRPr="0076528E">
        <w:rPr>
          <w:rFonts w:ascii="Huawei Sans" w:eastAsia="方正兰亭黑简体" w:hAnsi="Huawei Sans" w:cs="Huawei Sans"/>
        </w:rPr>
        <w:t>lanning and Design</w:t>
      </w:r>
    </w:p>
    <w:p w14:paraId="39D3EA8D" w14:textId="77777777" w:rsidR="00274451" w:rsidRPr="00E600DF" w:rsidRDefault="00274451" w:rsidP="00274451">
      <w:pPr>
        <w:pStyle w:val="ItemStep"/>
        <w:tabs>
          <w:tab w:val="clear" w:pos="992"/>
        </w:tabs>
        <w:spacing w:before="62" w:after="62" w:line="360" w:lineRule="auto"/>
        <w:ind w:left="0" w:firstLine="0"/>
        <w:rPr>
          <w:rFonts w:ascii="Huawei Sans" w:eastAsia="方正兰亭黑简体" w:hAnsi="Huawei Sans" w:cs="Huawei Sans"/>
        </w:rPr>
      </w:pPr>
    </w:p>
    <w:p w14:paraId="05D02763" w14:textId="40CAB93B" w:rsidR="00274451" w:rsidRPr="00E600DF" w:rsidRDefault="00274451" w:rsidP="00E600DF">
      <w:pPr>
        <w:pStyle w:val="10"/>
        <w:spacing w:beforeLines="20" w:before="48" w:afterLines="20" w:after="48" w:line="360" w:lineRule="auto"/>
        <w:rPr>
          <w:rFonts w:ascii="Huawei Sans" w:eastAsia="方正兰亭黑简体" w:hAnsi="Huawei Sans" w:cs="Huawei Sans"/>
          <w:sz w:val="24"/>
          <w:szCs w:val="24"/>
        </w:rPr>
      </w:pPr>
      <w:r w:rsidRPr="00E600DF">
        <w:rPr>
          <w:rFonts w:ascii="Huawei Sans" w:eastAsia="方正兰亭黑简体" w:hAnsi="Huawei Sans" w:cs="Huawei Sans"/>
          <w:sz w:val="24"/>
          <w:szCs w:val="24"/>
        </w:rPr>
        <w:t>Key Points Percentage:</w:t>
      </w:r>
    </w:p>
    <w:tbl>
      <w:tblPr>
        <w:tblW w:w="8931"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670"/>
        <w:gridCol w:w="3261"/>
      </w:tblGrid>
      <w:tr w:rsidR="00274451" w:rsidRPr="00E600DF" w14:paraId="230738A1" w14:textId="77777777" w:rsidTr="00257BD4">
        <w:trPr>
          <w:trHeight w:val="464"/>
          <w:tblHeader/>
        </w:trPr>
        <w:tc>
          <w:tcPr>
            <w:tcW w:w="5670" w:type="dxa"/>
            <w:tcBorders>
              <w:top w:val="single" w:sz="6" w:space="0" w:color="auto"/>
              <w:left w:val="single" w:sz="6" w:space="0" w:color="auto"/>
              <w:bottom w:val="single" w:sz="6" w:space="0" w:color="auto"/>
              <w:right w:val="single" w:sz="6" w:space="0" w:color="auto"/>
              <w:tl2br w:val="nil"/>
              <w:tr2bl w:val="nil"/>
            </w:tcBorders>
            <w:shd w:val="clear" w:color="auto" w:fill="D9D9D9"/>
            <w:vAlign w:val="center"/>
            <w:hideMark/>
          </w:tcPr>
          <w:p w14:paraId="165C1069" w14:textId="77777777" w:rsidR="00274451" w:rsidRPr="00E600DF" w:rsidRDefault="00274451" w:rsidP="00DA0A38">
            <w:pPr>
              <w:pStyle w:val="TableHeading"/>
              <w:spacing w:before="62" w:after="62" w:line="360" w:lineRule="auto"/>
              <w:jc w:val="center"/>
              <w:rPr>
                <w:rFonts w:ascii="Huawei Sans" w:eastAsia="方正兰亭黑简体" w:hAnsi="Huawei Sans" w:cs="Huawei Sans"/>
                <w:snapToGrid/>
                <w:sz w:val="18"/>
                <w:szCs w:val="18"/>
              </w:rPr>
            </w:pPr>
            <w:r w:rsidRPr="00E600DF">
              <w:rPr>
                <w:rFonts w:ascii="Huawei Sans" w:eastAsia="方正兰亭黑简体" w:hAnsi="Huawei Sans" w:cs="Huawei Sans"/>
                <w:sz w:val="18"/>
                <w:szCs w:val="18"/>
              </w:rPr>
              <w:t>Chapter</w:t>
            </w:r>
          </w:p>
        </w:tc>
        <w:tc>
          <w:tcPr>
            <w:tcW w:w="3261" w:type="dxa"/>
            <w:tcBorders>
              <w:top w:val="single" w:sz="6" w:space="0" w:color="auto"/>
              <w:left w:val="single" w:sz="6" w:space="0" w:color="auto"/>
              <w:bottom w:val="single" w:sz="6" w:space="0" w:color="auto"/>
              <w:right w:val="single" w:sz="6" w:space="0" w:color="auto"/>
              <w:tl2br w:val="nil"/>
              <w:tr2bl w:val="nil"/>
            </w:tcBorders>
            <w:shd w:val="clear" w:color="auto" w:fill="D9D9D9"/>
            <w:vAlign w:val="center"/>
            <w:hideMark/>
          </w:tcPr>
          <w:p w14:paraId="64EE3F82" w14:textId="77777777" w:rsidR="00274451" w:rsidRPr="00E600DF" w:rsidRDefault="00274451" w:rsidP="00DA0A38">
            <w:pPr>
              <w:pStyle w:val="TableHeading"/>
              <w:spacing w:before="62" w:after="62" w:line="360" w:lineRule="auto"/>
              <w:jc w:val="center"/>
              <w:rPr>
                <w:rFonts w:ascii="Huawei Sans" w:eastAsia="方正兰亭黑简体" w:hAnsi="Huawei Sans" w:cs="Huawei Sans"/>
                <w:snapToGrid/>
                <w:sz w:val="18"/>
                <w:szCs w:val="18"/>
              </w:rPr>
            </w:pPr>
            <w:r w:rsidRPr="00E600DF">
              <w:rPr>
                <w:rFonts w:ascii="Huawei Sans" w:eastAsia="方正兰亭黑简体" w:hAnsi="Huawei Sans" w:cs="Huawei Sans"/>
                <w:sz w:val="18"/>
                <w:szCs w:val="18"/>
              </w:rPr>
              <w:t>Written</w:t>
            </w:r>
          </w:p>
        </w:tc>
      </w:tr>
      <w:tr w:rsidR="00274451" w:rsidRPr="00E600DF" w14:paraId="3B012A66" w14:textId="77777777" w:rsidTr="00257BD4">
        <w:tc>
          <w:tcPr>
            <w:tcW w:w="5670" w:type="dxa"/>
            <w:shd w:val="clear" w:color="auto" w:fill="auto"/>
            <w:vAlign w:val="center"/>
            <w:hideMark/>
          </w:tcPr>
          <w:p w14:paraId="671444EA" w14:textId="77777777" w:rsidR="00274451" w:rsidRPr="00E600DF" w:rsidRDefault="00274451" w:rsidP="00DA0A38">
            <w:pPr>
              <w:pStyle w:val="TableText"/>
              <w:spacing w:before="62" w:after="62" w:line="360" w:lineRule="auto"/>
              <w:rPr>
                <w:rFonts w:ascii="Huawei Sans" w:eastAsia="方正兰亭黑简体" w:hAnsi="Huawei Sans" w:cs="Huawei Sans"/>
                <w:snapToGrid/>
                <w:sz w:val="18"/>
                <w:szCs w:val="18"/>
              </w:rPr>
            </w:pPr>
            <w:r w:rsidRPr="00E600DF">
              <w:rPr>
                <w:rFonts w:ascii="Huawei Sans" w:eastAsia="方正兰亭黑简体" w:hAnsi="Huawei Sans" w:cs="Huawei Sans"/>
                <w:snapToGrid/>
                <w:sz w:val="18"/>
                <w:szCs w:val="18"/>
              </w:rPr>
              <w:t xml:space="preserve">1. </w:t>
            </w:r>
            <w:r w:rsidRPr="00E600DF">
              <w:rPr>
                <w:rFonts w:ascii="Huawei Sans" w:eastAsia="方正兰亭黑简体" w:hAnsi="Huawei Sans" w:cs="Huawei Sans"/>
                <w:sz w:val="18"/>
                <w:szCs w:val="18"/>
              </w:rPr>
              <w:t>Enterprise Network Overview</w:t>
            </w:r>
          </w:p>
        </w:tc>
        <w:tc>
          <w:tcPr>
            <w:tcW w:w="3261" w:type="dxa"/>
            <w:shd w:val="clear" w:color="auto" w:fill="auto"/>
            <w:vAlign w:val="center"/>
            <w:hideMark/>
          </w:tcPr>
          <w:p w14:paraId="0FA4A957" w14:textId="77777777" w:rsidR="00274451" w:rsidRPr="00E600DF" w:rsidRDefault="00274451" w:rsidP="00DA0A38">
            <w:pPr>
              <w:pStyle w:val="TableText"/>
              <w:spacing w:before="62" w:after="62" w:line="360" w:lineRule="auto"/>
              <w:jc w:val="center"/>
              <w:rPr>
                <w:rFonts w:ascii="Huawei Sans" w:eastAsia="方正兰亭黑简体" w:hAnsi="Huawei Sans" w:cs="Huawei Sans"/>
                <w:snapToGrid/>
                <w:sz w:val="18"/>
                <w:szCs w:val="18"/>
              </w:rPr>
            </w:pPr>
            <w:r w:rsidRPr="00E600DF">
              <w:rPr>
                <w:rFonts w:ascii="Huawei Sans" w:eastAsia="方正兰亭黑简体" w:hAnsi="Huawei Sans" w:cs="Huawei Sans"/>
                <w:snapToGrid/>
                <w:sz w:val="18"/>
                <w:szCs w:val="18"/>
              </w:rPr>
              <w:t>7%</w:t>
            </w:r>
          </w:p>
        </w:tc>
      </w:tr>
      <w:tr w:rsidR="00274451" w:rsidRPr="00E600DF" w14:paraId="61391484" w14:textId="77777777" w:rsidTr="00257BD4">
        <w:tc>
          <w:tcPr>
            <w:tcW w:w="5670" w:type="dxa"/>
            <w:shd w:val="clear" w:color="auto" w:fill="auto"/>
            <w:vAlign w:val="center"/>
          </w:tcPr>
          <w:p w14:paraId="36C462F2" w14:textId="77777777" w:rsidR="00274451" w:rsidRPr="00E600DF" w:rsidRDefault="00274451" w:rsidP="00DA0A38">
            <w:pPr>
              <w:pStyle w:val="TableText"/>
              <w:spacing w:before="62" w:after="62" w:line="360" w:lineRule="auto"/>
              <w:rPr>
                <w:rFonts w:ascii="Huawei Sans" w:eastAsia="方正兰亭黑简体" w:hAnsi="Huawei Sans" w:cs="Huawei Sans"/>
                <w:snapToGrid/>
                <w:sz w:val="18"/>
                <w:szCs w:val="18"/>
              </w:rPr>
            </w:pPr>
            <w:r w:rsidRPr="00E600DF">
              <w:rPr>
                <w:rFonts w:ascii="Huawei Sans" w:eastAsia="方正兰亭黑简体" w:hAnsi="Huawei Sans" w:cs="Huawei Sans"/>
                <w:sz w:val="18"/>
                <w:szCs w:val="18"/>
              </w:rPr>
              <w:t>2. Campus Network Planning and Design</w:t>
            </w:r>
          </w:p>
        </w:tc>
        <w:tc>
          <w:tcPr>
            <w:tcW w:w="3261" w:type="dxa"/>
            <w:shd w:val="clear" w:color="auto" w:fill="auto"/>
            <w:vAlign w:val="center"/>
          </w:tcPr>
          <w:p w14:paraId="2714BA3A" w14:textId="77777777" w:rsidR="00274451" w:rsidRPr="00E600DF" w:rsidRDefault="00274451" w:rsidP="00DA0A38">
            <w:pPr>
              <w:pStyle w:val="TableText"/>
              <w:spacing w:before="62" w:after="62" w:line="360" w:lineRule="auto"/>
              <w:jc w:val="center"/>
              <w:rPr>
                <w:rFonts w:ascii="Huawei Sans" w:eastAsia="方正兰亭黑简体" w:hAnsi="Huawei Sans" w:cs="Huawei Sans"/>
                <w:snapToGrid/>
                <w:sz w:val="18"/>
                <w:szCs w:val="18"/>
              </w:rPr>
            </w:pPr>
            <w:r w:rsidRPr="00E600DF">
              <w:rPr>
                <w:rFonts w:ascii="Huawei Sans" w:eastAsia="方正兰亭黑简体" w:hAnsi="Huawei Sans" w:cs="Huawei Sans"/>
                <w:snapToGrid/>
                <w:sz w:val="18"/>
                <w:szCs w:val="18"/>
              </w:rPr>
              <w:t>30%</w:t>
            </w:r>
          </w:p>
        </w:tc>
      </w:tr>
      <w:tr w:rsidR="00274451" w:rsidRPr="00E600DF" w14:paraId="2988BD71" w14:textId="77777777" w:rsidTr="00257BD4">
        <w:tc>
          <w:tcPr>
            <w:tcW w:w="5670" w:type="dxa"/>
            <w:shd w:val="clear" w:color="auto" w:fill="auto"/>
            <w:vAlign w:val="center"/>
          </w:tcPr>
          <w:p w14:paraId="65D4F6CD" w14:textId="54E12694" w:rsidR="00274451" w:rsidRPr="00E600DF" w:rsidRDefault="00E600DF" w:rsidP="00DA0A38">
            <w:pPr>
              <w:pStyle w:val="TableText"/>
              <w:spacing w:before="62" w:after="62" w:line="360" w:lineRule="auto"/>
              <w:rPr>
                <w:rFonts w:ascii="Huawei Sans" w:eastAsia="方正兰亭黑简体" w:hAnsi="Huawei Sans" w:cs="Huawei Sans"/>
                <w:snapToGrid/>
                <w:sz w:val="18"/>
                <w:szCs w:val="18"/>
              </w:rPr>
            </w:pPr>
            <w:r w:rsidRPr="00E600DF">
              <w:rPr>
                <w:rFonts w:ascii="Huawei Sans" w:eastAsia="方正兰亭黑简体" w:hAnsi="Huawei Sans" w:cs="Huawei Sans"/>
                <w:sz w:val="18"/>
                <w:szCs w:val="18"/>
              </w:rPr>
              <w:t xml:space="preserve">3. WAN Interconnection </w:t>
            </w:r>
            <w:r w:rsidR="00274451" w:rsidRPr="00E600DF">
              <w:rPr>
                <w:rFonts w:ascii="Huawei Sans" w:eastAsia="方正兰亭黑简体" w:hAnsi="Huawei Sans" w:cs="Huawei Sans"/>
                <w:sz w:val="18"/>
                <w:szCs w:val="18"/>
              </w:rPr>
              <w:t>Planning and Design</w:t>
            </w:r>
          </w:p>
        </w:tc>
        <w:tc>
          <w:tcPr>
            <w:tcW w:w="3261" w:type="dxa"/>
            <w:shd w:val="clear" w:color="auto" w:fill="auto"/>
            <w:vAlign w:val="center"/>
          </w:tcPr>
          <w:p w14:paraId="360CF110" w14:textId="77777777" w:rsidR="00274451" w:rsidRPr="00E600DF" w:rsidRDefault="00274451" w:rsidP="00DA0A38">
            <w:pPr>
              <w:pStyle w:val="TableText"/>
              <w:spacing w:before="62" w:after="62" w:line="360" w:lineRule="auto"/>
              <w:jc w:val="center"/>
              <w:rPr>
                <w:rFonts w:ascii="Huawei Sans" w:eastAsia="方正兰亭黑简体" w:hAnsi="Huawei Sans" w:cs="Huawei Sans"/>
                <w:snapToGrid/>
                <w:sz w:val="18"/>
                <w:szCs w:val="18"/>
              </w:rPr>
            </w:pPr>
            <w:r w:rsidRPr="00E600DF">
              <w:rPr>
                <w:rFonts w:ascii="Huawei Sans" w:eastAsia="方正兰亭黑简体" w:hAnsi="Huawei Sans" w:cs="Huawei Sans"/>
                <w:snapToGrid/>
                <w:sz w:val="18"/>
                <w:szCs w:val="18"/>
              </w:rPr>
              <w:t>22%</w:t>
            </w:r>
          </w:p>
        </w:tc>
      </w:tr>
      <w:tr w:rsidR="00274451" w:rsidRPr="00E600DF" w14:paraId="69DD19D9" w14:textId="77777777" w:rsidTr="00257BD4">
        <w:tc>
          <w:tcPr>
            <w:tcW w:w="5670" w:type="dxa"/>
            <w:shd w:val="clear" w:color="auto" w:fill="auto"/>
            <w:vAlign w:val="center"/>
          </w:tcPr>
          <w:p w14:paraId="7DD86E97" w14:textId="77777777" w:rsidR="00274451" w:rsidRPr="00E600DF" w:rsidRDefault="00274451" w:rsidP="00DA0A38">
            <w:pPr>
              <w:pStyle w:val="TableText"/>
              <w:spacing w:before="62" w:after="62" w:line="360" w:lineRule="auto"/>
              <w:rPr>
                <w:rFonts w:ascii="Huawei Sans" w:eastAsia="方正兰亭黑简体" w:hAnsi="Huawei Sans" w:cs="Huawei Sans"/>
                <w:sz w:val="18"/>
                <w:szCs w:val="18"/>
              </w:rPr>
            </w:pPr>
            <w:r w:rsidRPr="00E600DF">
              <w:rPr>
                <w:rFonts w:ascii="Huawei Sans" w:eastAsia="方正兰亭黑简体" w:hAnsi="Huawei Sans" w:cs="Huawei Sans"/>
                <w:sz w:val="18"/>
                <w:szCs w:val="18"/>
              </w:rPr>
              <w:t>4. Data Center Network Planning and Design</w:t>
            </w:r>
          </w:p>
        </w:tc>
        <w:tc>
          <w:tcPr>
            <w:tcW w:w="3261" w:type="dxa"/>
            <w:shd w:val="clear" w:color="auto" w:fill="auto"/>
            <w:vAlign w:val="center"/>
          </w:tcPr>
          <w:p w14:paraId="73178F30" w14:textId="77777777" w:rsidR="00274451" w:rsidRPr="00E600DF" w:rsidRDefault="00274451" w:rsidP="00DA0A38">
            <w:pPr>
              <w:pStyle w:val="TableText"/>
              <w:spacing w:before="62" w:after="62" w:line="360" w:lineRule="auto"/>
              <w:jc w:val="center"/>
              <w:rPr>
                <w:rFonts w:ascii="Huawei Sans" w:eastAsia="方正兰亭黑简体" w:hAnsi="Huawei Sans" w:cs="Huawei Sans"/>
                <w:snapToGrid/>
                <w:sz w:val="18"/>
                <w:szCs w:val="18"/>
              </w:rPr>
            </w:pPr>
            <w:r w:rsidRPr="00E600DF">
              <w:rPr>
                <w:rFonts w:ascii="Huawei Sans" w:eastAsia="方正兰亭黑简体" w:hAnsi="Huawei Sans" w:cs="Huawei Sans"/>
                <w:snapToGrid/>
                <w:sz w:val="18"/>
                <w:szCs w:val="18"/>
              </w:rPr>
              <w:t>20%</w:t>
            </w:r>
          </w:p>
        </w:tc>
      </w:tr>
      <w:tr w:rsidR="00274451" w:rsidRPr="00E600DF" w14:paraId="22A45F7F" w14:textId="77777777" w:rsidTr="00257BD4">
        <w:tc>
          <w:tcPr>
            <w:tcW w:w="5670" w:type="dxa"/>
            <w:shd w:val="clear" w:color="auto" w:fill="auto"/>
            <w:vAlign w:val="center"/>
          </w:tcPr>
          <w:p w14:paraId="62358BF2" w14:textId="3F54D2BB" w:rsidR="00274451" w:rsidRPr="00E600DF" w:rsidRDefault="00274451" w:rsidP="0076528E">
            <w:pPr>
              <w:pStyle w:val="TableText"/>
              <w:spacing w:before="62" w:after="62" w:line="360" w:lineRule="auto"/>
              <w:rPr>
                <w:rFonts w:ascii="Huawei Sans" w:eastAsia="方正兰亭黑简体" w:hAnsi="Huawei Sans" w:cs="Huawei Sans"/>
                <w:sz w:val="18"/>
                <w:szCs w:val="18"/>
              </w:rPr>
            </w:pPr>
            <w:r w:rsidRPr="0076528E">
              <w:rPr>
                <w:rFonts w:ascii="Huawei Sans" w:eastAsia="方正兰亭黑简体" w:hAnsi="Huawei Sans" w:cs="Huawei Sans"/>
                <w:sz w:val="18"/>
                <w:szCs w:val="18"/>
              </w:rPr>
              <w:t xml:space="preserve">5. Bearer </w:t>
            </w:r>
            <w:r w:rsidR="0076528E" w:rsidRPr="0076528E">
              <w:rPr>
                <w:rFonts w:ascii="Huawei Sans" w:eastAsia="方正兰亭黑简体" w:hAnsi="Huawei Sans" w:cs="Huawei Sans"/>
                <w:sz w:val="18"/>
                <w:szCs w:val="18"/>
              </w:rPr>
              <w:t xml:space="preserve">WAN </w:t>
            </w:r>
            <w:r w:rsidRPr="0076528E">
              <w:rPr>
                <w:rFonts w:ascii="Huawei Sans" w:eastAsia="方正兰亭黑简体" w:hAnsi="Huawei Sans" w:cs="Huawei Sans"/>
                <w:sz w:val="18"/>
                <w:szCs w:val="18"/>
              </w:rPr>
              <w:t>Planning and Design</w:t>
            </w:r>
          </w:p>
        </w:tc>
        <w:tc>
          <w:tcPr>
            <w:tcW w:w="3261" w:type="dxa"/>
            <w:shd w:val="clear" w:color="auto" w:fill="auto"/>
            <w:vAlign w:val="center"/>
          </w:tcPr>
          <w:p w14:paraId="3B46B541" w14:textId="77777777" w:rsidR="00274451" w:rsidRPr="00E600DF" w:rsidRDefault="00274451" w:rsidP="00DA0A38">
            <w:pPr>
              <w:pStyle w:val="TableText"/>
              <w:spacing w:before="62" w:after="62" w:line="360" w:lineRule="auto"/>
              <w:jc w:val="center"/>
              <w:rPr>
                <w:rFonts w:ascii="Huawei Sans" w:eastAsia="方正兰亭黑简体" w:hAnsi="Huawei Sans" w:cs="Huawei Sans"/>
                <w:snapToGrid/>
                <w:sz w:val="18"/>
                <w:szCs w:val="18"/>
              </w:rPr>
            </w:pPr>
            <w:r w:rsidRPr="00E600DF">
              <w:rPr>
                <w:rFonts w:ascii="Huawei Sans" w:eastAsia="方正兰亭黑简体" w:hAnsi="Huawei Sans" w:cs="Huawei Sans"/>
                <w:snapToGrid/>
                <w:sz w:val="18"/>
                <w:szCs w:val="18"/>
              </w:rPr>
              <w:t>21%</w:t>
            </w:r>
          </w:p>
        </w:tc>
      </w:tr>
    </w:tbl>
    <w:p w14:paraId="5B3FD46F" w14:textId="77777777" w:rsidR="00274451" w:rsidRPr="00E600DF" w:rsidRDefault="00274451" w:rsidP="00274451">
      <w:pPr>
        <w:widowControl/>
        <w:jc w:val="left"/>
        <w:rPr>
          <w:rFonts w:ascii="Huawei Sans" w:eastAsia="方正兰亭黑简体" w:hAnsi="Huawei Sans" w:cs="Huawei Sans"/>
          <w:szCs w:val="21"/>
        </w:rPr>
      </w:pPr>
    </w:p>
    <w:p w14:paraId="16F05FA9" w14:textId="1F6EED0F" w:rsidR="00274451" w:rsidRPr="00E600DF" w:rsidRDefault="00257BD4" w:rsidP="00E600DF">
      <w:pPr>
        <w:pStyle w:val="10"/>
        <w:spacing w:beforeLines="20" w:before="48" w:afterLines="20" w:after="48" w:line="360" w:lineRule="auto"/>
        <w:rPr>
          <w:rFonts w:ascii="Huawei Sans" w:eastAsia="方正兰亭黑简体" w:hAnsi="Huawei Sans" w:cs="Huawei Sans"/>
          <w:sz w:val="24"/>
          <w:szCs w:val="24"/>
        </w:rPr>
      </w:pPr>
      <w:r w:rsidRPr="00E600DF">
        <w:rPr>
          <w:rFonts w:ascii="Huawei Sans" w:eastAsia="方正兰亭黑简体" w:hAnsi="Huawei Sans" w:cs="Huawei Sans"/>
          <w:sz w:val="24"/>
          <w:szCs w:val="24"/>
        </w:rPr>
        <w:t>Knowledge Points:</w:t>
      </w:r>
    </w:p>
    <w:p w14:paraId="6CA90E2B" w14:textId="77777777" w:rsidR="00E600DF" w:rsidRPr="00E600DF" w:rsidRDefault="00E600DF" w:rsidP="00E600DF">
      <w:pPr>
        <w:pStyle w:val="ItemStep"/>
        <w:numPr>
          <w:ilvl w:val="0"/>
          <w:numId w:val="11"/>
        </w:numPr>
        <w:spacing w:before="62" w:after="62" w:line="360" w:lineRule="auto"/>
        <w:rPr>
          <w:rFonts w:ascii="Huawei Sans" w:eastAsia="方正兰亭黑简体" w:hAnsi="Huawei Sans" w:cs="Huawei Sans"/>
          <w:b/>
        </w:rPr>
      </w:pPr>
      <w:r w:rsidRPr="00E600DF">
        <w:rPr>
          <w:rFonts w:ascii="Huawei Sans" w:eastAsia="方正兰亭黑简体" w:hAnsi="Huawei Sans" w:cs="Huawei Sans"/>
          <w:b/>
        </w:rPr>
        <w:t xml:space="preserve">Enterprise Network Overview </w:t>
      </w:r>
    </w:p>
    <w:p w14:paraId="2C917DC9" w14:textId="77777777" w:rsidR="00E600DF" w:rsidRPr="00E600DF" w:rsidRDefault="00E600DF" w:rsidP="00E600DF">
      <w:pPr>
        <w:pStyle w:val="ItemListText"/>
        <w:tabs>
          <w:tab w:val="left" w:pos="1560"/>
        </w:tabs>
        <w:spacing w:before="156" w:after="62" w:line="360" w:lineRule="auto"/>
        <w:ind w:left="0"/>
        <w:rPr>
          <w:rFonts w:ascii="Huawei Sans" w:eastAsia="方正兰亭黑简体" w:hAnsi="Huawei Sans" w:cs="Huawei Sans"/>
        </w:rPr>
      </w:pPr>
      <w:r w:rsidRPr="00E600DF">
        <w:rPr>
          <w:rFonts w:ascii="Huawei Sans" w:eastAsia="方正兰亭黑简体" w:hAnsi="Huawei Sans" w:cs="Huawei Sans"/>
        </w:rPr>
        <w:lastRenderedPageBreak/>
        <w:t xml:space="preserve">1.1 </w:t>
      </w:r>
      <w:bookmarkStart w:id="0" w:name="OLE_LINK14"/>
      <w:r w:rsidRPr="00E600DF">
        <w:rPr>
          <w:rFonts w:ascii="Huawei Sans" w:eastAsia="方正兰亭黑简体" w:hAnsi="Huawei Sans" w:cs="Huawei Sans"/>
        </w:rPr>
        <w:t>Enterprise Network and Solution Overview</w:t>
      </w:r>
    </w:p>
    <w:p w14:paraId="64934CBA" w14:textId="3C3E7BC0"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Definition of Enterprise Networks</w:t>
      </w:r>
    </w:p>
    <w:p w14:paraId="01F36B11"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Typical Enterprise Network Scenarios</w:t>
      </w:r>
    </w:p>
    <w:p w14:paraId="725F2970" w14:textId="441E3EDB"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Development Trends and Challenges of Enterprise Networks</w:t>
      </w:r>
    </w:p>
    <w:p w14:paraId="47C5ABB8"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Huawei Enterprise Network Solution</w:t>
      </w:r>
    </w:p>
    <w:p w14:paraId="05599055" w14:textId="77777777" w:rsidR="00E600DF" w:rsidRPr="00E600DF" w:rsidRDefault="00E600DF" w:rsidP="00E600DF">
      <w:pPr>
        <w:pStyle w:val="ItemStep"/>
        <w:numPr>
          <w:ilvl w:val="0"/>
          <w:numId w:val="10"/>
        </w:numPr>
        <w:spacing w:before="62" w:after="62" w:line="360" w:lineRule="auto"/>
        <w:rPr>
          <w:rFonts w:ascii="Huawei Sans" w:eastAsia="方正兰亭黑简体" w:hAnsi="Huawei Sans" w:cs="Huawei Sans"/>
          <w:b/>
        </w:rPr>
      </w:pPr>
      <w:r w:rsidRPr="00E600DF">
        <w:rPr>
          <w:rFonts w:ascii="Huawei Sans" w:eastAsia="方正兰亭黑简体" w:hAnsi="Huawei Sans" w:cs="Huawei Sans"/>
          <w:b/>
        </w:rPr>
        <w:t>Campus Network Planning and Design</w:t>
      </w:r>
    </w:p>
    <w:p w14:paraId="5802C23A" w14:textId="77777777" w:rsidR="00E600DF" w:rsidRPr="00E600DF" w:rsidRDefault="00E600DF" w:rsidP="00E600DF">
      <w:pPr>
        <w:pStyle w:val="ItemListText"/>
        <w:tabs>
          <w:tab w:val="left" w:pos="1560"/>
        </w:tabs>
        <w:spacing w:before="156" w:after="62" w:line="360" w:lineRule="auto"/>
        <w:ind w:left="0"/>
        <w:rPr>
          <w:rFonts w:ascii="Huawei Sans" w:eastAsia="方正兰亭黑简体" w:hAnsi="Huawei Sans" w:cs="Huawei Sans"/>
        </w:rPr>
      </w:pPr>
      <w:r w:rsidRPr="00E600DF">
        <w:rPr>
          <w:rFonts w:ascii="Huawei Sans" w:eastAsia="方正兰亭黑简体" w:hAnsi="Huawei Sans" w:cs="Huawei Sans"/>
        </w:rPr>
        <w:t>2.1 Campus Network Architecture and Key Technology Applications</w:t>
      </w:r>
    </w:p>
    <w:p w14:paraId="7CE2117E"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Campus Network Overview</w:t>
      </w:r>
    </w:p>
    <w:p w14:paraId="07C61A98"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Campus Network Ethernet Technologies and IP Routing Technologies and their Applications</w:t>
      </w:r>
    </w:p>
    <w:p w14:paraId="55F6EA98"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Campus Network Wireless Access Technologies and Campus Egress Technologies and Applications</w:t>
      </w:r>
    </w:p>
    <w:p w14:paraId="7C92BDF4"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Campus Network Reliability and Network Security Technologies and Applications</w:t>
      </w:r>
    </w:p>
    <w:p w14:paraId="248E39B2"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Campus Network Service and Management Technology and Application</w:t>
      </w:r>
    </w:p>
    <w:p w14:paraId="7F482578"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Typical Applications of Campus Network Technologies</w:t>
      </w:r>
    </w:p>
    <w:p w14:paraId="0DD27B8F" w14:textId="77777777" w:rsidR="00E600DF" w:rsidRPr="00E600DF" w:rsidRDefault="00E600DF" w:rsidP="00E600DF">
      <w:pPr>
        <w:pStyle w:val="ItemListText"/>
        <w:tabs>
          <w:tab w:val="left" w:pos="1560"/>
        </w:tabs>
        <w:spacing w:before="156" w:after="62" w:line="360" w:lineRule="auto"/>
        <w:ind w:left="0"/>
        <w:rPr>
          <w:rFonts w:ascii="Huawei Sans" w:eastAsia="方正兰亭黑简体" w:hAnsi="Huawei Sans" w:cs="Huawei Sans"/>
        </w:rPr>
      </w:pPr>
      <w:r w:rsidRPr="00E600DF">
        <w:rPr>
          <w:rFonts w:ascii="Huawei Sans" w:eastAsia="方正兰亭黑简体" w:hAnsi="Huawei Sans" w:cs="Huawei Sans"/>
        </w:rPr>
        <w:t>2.2 Large- and Medium-Sized Virtualized Campus Network Design</w:t>
      </w:r>
    </w:p>
    <w:p w14:paraId="5EDAE64D"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Requirements and Challenges of Large- and Medium-Sized Campus Networks</w:t>
      </w:r>
    </w:p>
    <w:p w14:paraId="0EC21182"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lastRenderedPageBreak/>
        <w:t xml:space="preserve">Huawei </w:t>
      </w:r>
      <w:proofErr w:type="spellStart"/>
      <w:r w:rsidRPr="00E600DF">
        <w:rPr>
          <w:rFonts w:ascii="Huawei Sans" w:eastAsia="方正兰亭黑简体" w:hAnsi="Huawei Sans" w:cs="Huawei Sans"/>
        </w:rPr>
        <w:t>CloudCampus</w:t>
      </w:r>
      <w:proofErr w:type="spellEnd"/>
      <w:r w:rsidRPr="00E600DF">
        <w:rPr>
          <w:rFonts w:ascii="Huawei Sans" w:eastAsia="方正兰亭黑简体" w:hAnsi="Huawei Sans" w:cs="Huawei Sans"/>
        </w:rPr>
        <w:t xml:space="preserve"> Solution Overview, Deployment Mode, Key Components, and Network Architecture</w:t>
      </w:r>
    </w:p>
    <w:p w14:paraId="46267388"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 xml:space="preserve">Application of Huawei </w:t>
      </w:r>
      <w:proofErr w:type="spellStart"/>
      <w:r w:rsidRPr="00E600DF">
        <w:rPr>
          <w:rFonts w:ascii="Huawei Sans" w:eastAsia="方正兰亭黑简体" w:hAnsi="Huawei Sans" w:cs="Huawei Sans"/>
        </w:rPr>
        <w:t>CloudCampus</w:t>
      </w:r>
      <w:proofErr w:type="spellEnd"/>
      <w:r w:rsidRPr="00E600DF">
        <w:rPr>
          <w:rFonts w:ascii="Huawei Sans" w:eastAsia="方正兰亭黑简体" w:hAnsi="Huawei Sans" w:cs="Huawei Sans"/>
        </w:rPr>
        <w:t xml:space="preserve"> Solution on Medium- and Large-Sized Virtualized Campus Networks</w:t>
      </w:r>
    </w:p>
    <w:p w14:paraId="4C2AF0F0"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Underlay Network Design for Medium- and Large-Sized Virtualized Campus Networks</w:t>
      </w:r>
    </w:p>
    <w:p w14:paraId="2669FA6F"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Fabric and Overlay Network Design for Medium- and Large-Sized Virtualized Campus Networks</w:t>
      </w:r>
    </w:p>
    <w:p w14:paraId="4AB94698"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Network Admission Control and Free Mobility Design for Large- and Medium-Sized Virtualized Campus Networks</w:t>
      </w:r>
    </w:p>
    <w:p w14:paraId="40D61FFE"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WLAN Design, Network Security Design, and O&amp;M design for Large- and Medium-Sized Virtualized Campus Networks</w:t>
      </w:r>
    </w:p>
    <w:p w14:paraId="719626E4" w14:textId="77777777" w:rsidR="00E600DF" w:rsidRPr="00E600DF" w:rsidRDefault="00E600DF" w:rsidP="00E600DF">
      <w:pPr>
        <w:pStyle w:val="ItemListText"/>
        <w:tabs>
          <w:tab w:val="left" w:pos="1560"/>
        </w:tabs>
        <w:spacing w:before="156" w:after="62" w:line="360" w:lineRule="auto"/>
        <w:ind w:left="0"/>
        <w:rPr>
          <w:rFonts w:ascii="Huawei Sans" w:eastAsia="方正兰亭黑简体" w:hAnsi="Huawei Sans" w:cs="Huawei Sans"/>
        </w:rPr>
      </w:pPr>
      <w:r w:rsidRPr="00E600DF">
        <w:rPr>
          <w:rFonts w:ascii="Huawei Sans" w:eastAsia="方正兰亭黑简体" w:hAnsi="Huawei Sans" w:cs="Huawei Sans"/>
        </w:rPr>
        <w:t>2.3 Small- and Medium-Sized Cloud-Managed Campus Network Design</w:t>
      </w:r>
    </w:p>
    <w:p w14:paraId="285EEDF1"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Trends and Challenges of Small- and Medium-Sized Campus Networks</w:t>
      </w:r>
    </w:p>
    <w:p w14:paraId="5CDB0CCB"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 xml:space="preserve">Huawei </w:t>
      </w:r>
      <w:proofErr w:type="spellStart"/>
      <w:r w:rsidRPr="00E600DF">
        <w:rPr>
          <w:rFonts w:ascii="Huawei Sans" w:eastAsia="方正兰亭黑简体" w:hAnsi="Huawei Sans" w:cs="Huawei Sans"/>
        </w:rPr>
        <w:t>CloudCampus</w:t>
      </w:r>
      <w:proofErr w:type="spellEnd"/>
      <w:r w:rsidRPr="00E600DF">
        <w:rPr>
          <w:rFonts w:ascii="Huawei Sans" w:eastAsia="方正兰亭黑简体" w:hAnsi="Huawei Sans" w:cs="Huawei Sans"/>
        </w:rPr>
        <w:t xml:space="preserve"> Solution Overview, Deployment Mode, Solution Components, and Key Technologies</w:t>
      </w:r>
    </w:p>
    <w:p w14:paraId="5A86A435"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 xml:space="preserve">Application of Huawei </w:t>
      </w:r>
      <w:proofErr w:type="spellStart"/>
      <w:r w:rsidRPr="00E600DF">
        <w:rPr>
          <w:rFonts w:ascii="Huawei Sans" w:eastAsia="方正兰亭黑简体" w:hAnsi="Huawei Sans" w:cs="Huawei Sans"/>
        </w:rPr>
        <w:t>CloudCampus</w:t>
      </w:r>
      <w:proofErr w:type="spellEnd"/>
      <w:r w:rsidRPr="00E600DF">
        <w:rPr>
          <w:rFonts w:ascii="Huawei Sans" w:eastAsia="方正兰亭黑简体" w:hAnsi="Huawei Sans" w:cs="Huawei Sans"/>
        </w:rPr>
        <w:t xml:space="preserve"> Solution on Small- and Medium-Sized Cloud Managed Campus Networks</w:t>
      </w:r>
    </w:p>
    <w:p w14:paraId="7A5664A2"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lastRenderedPageBreak/>
        <w:t>Network Management Mode, Network O&amp;M Mode, and License Scheme Design for Small- and Medium-Sized Cloud Management Campus Networks</w:t>
      </w:r>
    </w:p>
    <w:p w14:paraId="5F5FA3D2"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Network Architecture, Networking Solution, and Reliability Design for Small- and Medium-Sized Cloud Management Campus Networks</w:t>
      </w:r>
    </w:p>
    <w:p w14:paraId="731C8AA0"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Small- and Medium-Sized Cloud Management Campus Networks Basic Services, Network Deployment, WLAN, and NAC Design</w:t>
      </w:r>
    </w:p>
    <w:p w14:paraId="28FF0613" w14:textId="4E9D3771" w:rsidR="00E600DF" w:rsidRPr="00E600DF" w:rsidRDefault="00E600DF" w:rsidP="00E600DF">
      <w:pPr>
        <w:pStyle w:val="ItemStep"/>
        <w:numPr>
          <w:ilvl w:val="0"/>
          <w:numId w:val="10"/>
        </w:numPr>
        <w:spacing w:before="62" w:after="62" w:line="360" w:lineRule="auto"/>
        <w:rPr>
          <w:rFonts w:ascii="Huawei Sans" w:eastAsia="方正兰亭黑简体" w:hAnsi="Huawei Sans" w:cs="Huawei Sans"/>
          <w:b/>
        </w:rPr>
      </w:pPr>
      <w:r w:rsidRPr="00E600DF">
        <w:rPr>
          <w:rFonts w:ascii="Huawei Sans" w:eastAsia="方正兰亭黑简体" w:hAnsi="Huawei Sans" w:cs="Huawei Sans"/>
          <w:b/>
        </w:rPr>
        <w:t>WAN Interconnection Planning and Design</w:t>
      </w:r>
    </w:p>
    <w:p w14:paraId="5A98DABF" w14:textId="77777777" w:rsidR="00E600DF" w:rsidRPr="00E600DF" w:rsidRDefault="00E600DF" w:rsidP="00E600DF">
      <w:pPr>
        <w:pStyle w:val="ItemListText"/>
        <w:tabs>
          <w:tab w:val="left" w:pos="1560"/>
        </w:tabs>
        <w:spacing w:before="156" w:after="62" w:line="360" w:lineRule="auto"/>
        <w:ind w:left="0"/>
        <w:rPr>
          <w:rFonts w:ascii="Huawei Sans" w:eastAsia="方正兰亭黑简体" w:hAnsi="Huawei Sans" w:cs="Huawei Sans"/>
        </w:rPr>
      </w:pPr>
      <w:r w:rsidRPr="00E600DF">
        <w:rPr>
          <w:rFonts w:ascii="Huawei Sans" w:eastAsia="方正兰亭黑简体" w:hAnsi="Huawei Sans" w:cs="Huawei Sans"/>
        </w:rPr>
        <w:t>3.1 Key Technologies for Enterprise WAN Interconnection and Their Applications</w:t>
      </w:r>
    </w:p>
    <w:p w14:paraId="350CB50B"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Basic Architecture of a Typical WAN Interconnection Solution</w:t>
      </w:r>
    </w:p>
    <w:p w14:paraId="438A30CD"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WAN Interconnection Network Technologies and their Applications, including WAN Interconnection Networking Solution, Private Line Technologies, and VPN Technologies</w:t>
      </w:r>
    </w:p>
    <w:p w14:paraId="277EFF17"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WAN Interconnection Reliability Technologies and their Applications, including Link Detection and Network and Service Reliability Technologies</w:t>
      </w:r>
    </w:p>
    <w:p w14:paraId="4E0CEE4B"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 xml:space="preserve">WAN Interconnection Optimization Technologies and their Applications, including </w:t>
      </w:r>
      <w:proofErr w:type="spellStart"/>
      <w:r w:rsidRPr="00E600DF">
        <w:rPr>
          <w:rFonts w:ascii="Huawei Sans" w:eastAsia="方正兰亭黑简体" w:hAnsi="Huawei Sans" w:cs="Huawei Sans"/>
        </w:rPr>
        <w:t>QoS</w:t>
      </w:r>
      <w:proofErr w:type="spellEnd"/>
      <w:r w:rsidRPr="00E600DF">
        <w:rPr>
          <w:rFonts w:ascii="Huawei Sans" w:eastAsia="方正兰亭黑简体" w:hAnsi="Huawei Sans" w:cs="Huawei Sans"/>
        </w:rPr>
        <w:t xml:space="preserve"> and FEC Technologies</w:t>
      </w:r>
    </w:p>
    <w:p w14:paraId="611EA463"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WAN Interconnection Security Technologies and their Applications, including WAN Transmission Security and Service Security Technologies</w:t>
      </w:r>
    </w:p>
    <w:p w14:paraId="6F954E71" w14:textId="77777777" w:rsidR="00E600DF" w:rsidRPr="00E600DF" w:rsidRDefault="00E600DF" w:rsidP="00E600DF">
      <w:pPr>
        <w:pStyle w:val="ItemListText"/>
        <w:tabs>
          <w:tab w:val="left" w:pos="1560"/>
        </w:tabs>
        <w:spacing w:before="156" w:after="62" w:line="360" w:lineRule="auto"/>
        <w:ind w:left="0"/>
        <w:rPr>
          <w:rFonts w:ascii="Huawei Sans" w:eastAsia="方正兰亭黑简体" w:hAnsi="Huawei Sans" w:cs="Huawei Sans"/>
        </w:rPr>
      </w:pPr>
      <w:r w:rsidRPr="00E600DF">
        <w:rPr>
          <w:rFonts w:ascii="Huawei Sans" w:eastAsia="方正兰亭黑简体" w:hAnsi="Huawei Sans" w:cs="Huawei Sans"/>
        </w:rPr>
        <w:lastRenderedPageBreak/>
        <w:t xml:space="preserve">3.2 </w:t>
      </w:r>
      <w:bookmarkStart w:id="1" w:name="OLE_LINK1"/>
      <w:r w:rsidRPr="00E600DF">
        <w:rPr>
          <w:rFonts w:ascii="Huawei Sans" w:eastAsia="方正兰亭黑简体" w:hAnsi="Huawei Sans" w:cs="Huawei Sans"/>
        </w:rPr>
        <w:t>Enterprise WAN Interconnection Design</w:t>
      </w:r>
      <w:bookmarkEnd w:id="1"/>
    </w:p>
    <w:p w14:paraId="4DEF3525"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Development Trends and Challenges of Enterprise WAN Interconnection</w:t>
      </w:r>
    </w:p>
    <w:p w14:paraId="6CD69C16"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Huawei SD-WAN Solution Overview, Main Functions, and Application Scenarios</w:t>
      </w:r>
    </w:p>
    <w:p w14:paraId="002EFB6C"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Huawei SD-WAN Networking Design: Site Design, Tunnel Design, and VPN Design</w:t>
      </w:r>
    </w:p>
    <w:p w14:paraId="2570026D"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Huawei SD-WAN Service Design: Application Service Design, Network Service Design</w:t>
      </w:r>
    </w:p>
    <w:p w14:paraId="5519DF2C"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Huawei SD-WAN Reliability and Security Design: Site Reliability Design, Controller Reliability Design, and Security Design</w:t>
      </w:r>
    </w:p>
    <w:p w14:paraId="5C937F76" w14:textId="77777777" w:rsidR="00E600DF" w:rsidRPr="00E600DF" w:rsidRDefault="00E600DF" w:rsidP="00E600DF">
      <w:pPr>
        <w:pStyle w:val="ItemStep"/>
        <w:numPr>
          <w:ilvl w:val="0"/>
          <w:numId w:val="10"/>
        </w:numPr>
        <w:spacing w:before="62" w:after="62" w:line="360" w:lineRule="auto"/>
        <w:rPr>
          <w:rFonts w:ascii="Huawei Sans" w:eastAsia="方正兰亭黑简体" w:hAnsi="Huawei Sans" w:cs="Huawei Sans"/>
          <w:b/>
        </w:rPr>
      </w:pPr>
      <w:r w:rsidRPr="00E600DF">
        <w:rPr>
          <w:rFonts w:ascii="Huawei Sans" w:eastAsia="方正兰亭黑简体" w:hAnsi="Huawei Sans" w:cs="Huawei Sans"/>
          <w:b/>
        </w:rPr>
        <w:t>Data Center Network Planning and Design</w:t>
      </w:r>
    </w:p>
    <w:p w14:paraId="218DC1F6" w14:textId="77777777" w:rsidR="00E600DF" w:rsidRPr="00E600DF" w:rsidRDefault="00E600DF" w:rsidP="00E600DF">
      <w:pPr>
        <w:pStyle w:val="ItemListText"/>
        <w:tabs>
          <w:tab w:val="left" w:pos="1560"/>
        </w:tabs>
        <w:spacing w:before="156" w:line="360" w:lineRule="auto"/>
        <w:ind w:left="0"/>
        <w:rPr>
          <w:rFonts w:ascii="Huawei Sans" w:eastAsia="方正兰亭黑简体" w:hAnsi="Huawei Sans" w:cs="Huawei Sans"/>
        </w:rPr>
      </w:pPr>
      <w:r w:rsidRPr="00E600DF">
        <w:rPr>
          <w:rFonts w:ascii="Huawei Sans" w:eastAsia="方正兰亭黑简体" w:hAnsi="Huawei Sans" w:cs="Huawei Sans"/>
        </w:rPr>
        <w:t>4.1 Data Center Network Architecture and Key Technology Application Overview</w:t>
      </w:r>
    </w:p>
    <w:p w14:paraId="5656CA04"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Data Center(DC) and Data Center Network(DCN) Overview</w:t>
      </w:r>
    </w:p>
    <w:p w14:paraId="5A90D883"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Typical DCN Architecture</w:t>
      </w:r>
    </w:p>
    <w:p w14:paraId="01CF0A5C"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Common Terms of DCs</w:t>
      </w:r>
    </w:p>
    <w:p w14:paraId="7ECD2D0E"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Key Services of DCs</w:t>
      </w:r>
    </w:p>
    <w:p w14:paraId="204676CA"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Key services of DCNs</w:t>
      </w:r>
    </w:p>
    <w:p w14:paraId="4A47E1CC"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 xml:space="preserve">Huawei </w:t>
      </w:r>
      <w:proofErr w:type="spellStart"/>
      <w:r w:rsidRPr="00E600DF">
        <w:rPr>
          <w:rFonts w:ascii="Huawei Sans" w:eastAsia="方正兰亭黑简体" w:hAnsi="Huawei Sans" w:cs="Huawei Sans"/>
        </w:rPr>
        <w:t>CloudFabric</w:t>
      </w:r>
      <w:proofErr w:type="spellEnd"/>
      <w:r w:rsidRPr="00E600DF">
        <w:rPr>
          <w:rFonts w:ascii="Huawei Sans" w:eastAsia="方正兰亭黑简体" w:hAnsi="Huawei Sans" w:cs="Huawei Sans"/>
        </w:rPr>
        <w:t xml:space="preserve"> Solution</w:t>
      </w:r>
    </w:p>
    <w:p w14:paraId="42AE34B6" w14:textId="77777777" w:rsidR="00E600DF" w:rsidRPr="00E600DF" w:rsidRDefault="00E600DF" w:rsidP="00E600DF">
      <w:pPr>
        <w:pStyle w:val="ItemListText"/>
        <w:tabs>
          <w:tab w:val="left" w:pos="1560"/>
        </w:tabs>
        <w:spacing w:before="156" w:line="360" w:lineRule="auto"/>
        <w:ind w:left="0"/>
        <w:rPr>
          <w:rFonts w:ascii="Huawei Sans" w:eastAsia="方正兰亭黑简体" w:hAnsi="Huawei Sans" w:cs="Huawei Sans"/>
        </w:rPr>
      </w:pPr>
      <w:r w:rsidRPr="00E600DF">
        <w:rPr>
          <w:rFonts w:ascii="Huawei Sans" w:eastAsia="方正兰亭黑简体" w:hAnsi="Huawei Sans" w:cs="Huawei Sans"/>
        </w:rPr>
        <w:lastRenderedPageBreak/>
        <w:t xml:space="preserve">4.2 Data Center Network Design </w:t>
      </w:r>
    </w:p>
    <w:p w14:paraId="30290FA5"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DCN Requirements and Challenges</w:t>
      </w:r>
    </w:p>
    <w:p w14:paraId="324A0B81"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 xml:space="preserve">Huawei </w:t>
      </w:r>
      <w:proofErr w:type="spellStart"/>
      <w:r w:rsidRPr="00E600DF">
        <w:rPr>
          <w:rFonts w:ascii="Huawei Sans" w:eastAsia="方正兰亭黑简体" w:hAnsi="Huawei Sans" w:cs="Huawei Sans"/>
        </w:rPr>
        <w:t>CloudFabric</w:t>
      </w:r>
      <w:proofErr w:type="spellEnd"/>
      <w:r w:rsidRPr="00E600DF">
        <w:rPr>
          <w:rFonts w:ascii="Huawei Sans" w:eastAsia="方正兰亭黑简体" w:hAnsi="Huawei Sans" w:cs="Huawei Sans"/>
        </w:rPr>
        <w:t xml:space="preserve"> Solution Overview, Solution Components, Network Architecture, Typical Scenarios, and Key Technologies</w:t>
      </w:r>
    </w:p>
    <w:p w14:paraId="5DA8102E"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DCN Planning and Design Methods</w:t>
      </w:r>
    </w:p>
    <w:p w14:paraId="13819705"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Typical DCN Overall Architecture Design and Network Zone Design</w:t>
      </w:r>
    </w:p>
    <w:p w14:paraId="6D8B5A47"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Typical DCN Key Attribute Design, Network Security Design, and O&amp;M Design</w:t>
      </w:r>
    </w:p>
    <w:p w14:paraId="1613503B" w14:textId="0A2071F1" w:rsidR="00E600DF" w:rsidRPr="00E600DF" w:rsidRDefault="00915B24" w:rsidP="00E600DF">
      <w:pPr>
        <w:pStyle w:val="ItemStep"/>
        <w:numPr>
          <w:ilvl w:val="0"/>
          <w:numId w:val="10"/>
        </w:numPr>
        <w:spacing w:before="62" w:after="62" w:line="360" w:lineRule="auto"/>
        <w:rPr>
          <w:rFonts w:ascii="Huawei Sans" w:eastAsia="方正兰亭黑简体" w:hAnsi="Huawei Sans" w:cs="Huawei Sans"/>
          <w:b/>
        </w:rPr>
      </w:pPr>
      <w:r>
        <w:rPr>
          <w:rFonts w:ascii="Huawei Sans" w:eastAsia="方正兰亭黑简体" w:hAnsi="Huawei Sans" w:cs="Huawei Sans"/>
          <w:b/>
        </w:rPr>
        <w:t xml:space="preserve">Bearer </w:t>
      </w:r>
      <w:r w:rsidR="00E600DF" w:rsidRPr="00E600DF">
        <w:rPr>
          <w:rFonts w:ascii="Huawei Sans" w:eastAsia="方正兰亭黑简体" w:hAnsi="Huawei Sans" w:cs="Huawei Sans"/>
          <w:b/>
        </w:rPr>
        <w:t>WAN Planning and Design</w:t>
      </w:r>
    </w:p>
    <w:p w14:paraId="7DF9936A" w14:textId="77777777" w:rsidR="00E600DF" w:rsidRPr="00E600DF" w:rsidRDefault="00E600DF" w:rsidP="00E600DF">
      <w:pPr>
        <w:pStyle w:val="ItemListText"/>
        <w:tabs>
          <w:tab w:val="left" w:pos="1560"/>
        </w:tabs>
        <w:spacing w:before="156" w:line="360" w:lineRule="auto"/>
        <w:ind w:left="0"/>
        <w:rPr>
          <w:rFonts w:ascii="Huawei Sans" w:eastAsia="方正兰亭黑简体" w:hAnsi="Huawei Sans" w:cs="Huawei Sans"/>
        </w:rPr>
      </w:pPr>
      <w:r w:rsidRPr="00E600DF">
        <w:rPr>
          <w:rFonts w:ascii="Huawei Sans" w:eastAsia="方正兰亭黑简体" w:hAnsi="Huawei Sans" w:cs="Huawei Sans"/>
        </w:rPr>
        <w:t xml:space="preserve">5.1 </w:t>
      </w:r>
      <w:bookmarkStart w:id="2" w:name="OLE_LINK2"/>
      <w:r w:rsidRPr="00E600DF">
        <w:rPr>
          <w:rFonts w:ascii="Huawei Sans" w:eastAsia="方正兰亭黑简体" w:hAnsi="Huawei Sans" w:cs="Huawei Sans"/>
        </w:rPr>
        <w:t>Bearer WAN Architecture and Key Technologies</w:t>
      </w:r>
      <w:bookmarkEnd w:id="2"/>
    </w:p>
    <w:p w14:paraId="6A993B3F" w14:textId="0244D1DD"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 xml:space="preserve">Bearer </w:t>
      </w:r>
      <w:r w:rsidR="00C7714B">
        <w:rPr>
          <w:rFonts w:ascii="Huawei Sans" w:eastAsia="方正兰亭黑简体" w:hAnsi="Huawei Sans" w:cs="Huawei Sans"/>
        </w:rPr>
        <w:t>WAN</w:t>
      </w:r>
      <w:r w:rsidRPr="00E600DF">
        <w:rPr>
          <w:rFonts w:ascii="Huawei Sans" w:eastAsia="方正兰亭黑简体" w:hAnsi="Huawei Sans" w:cs="Huawei Sans"/>
        </w:rPr>
        <w:t xml:space="preserve"> Architecture</w:t>
      </w:r>
    </w:p>
    <w:p w14:paraId="1382D5E7" w14:textId="7E7E2FE3"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 xml:space="preserve">Bearer </w:t>
      </w:r>
      <w:r w:rsidR="00C7714B">
        <w:rPr>
          <w:rFonts w:ascii="Huawei Sans" w:eastAsia="方正兰亭黑简体" w:hAnsi="Huawei Sans" w:cs="Huawei Sans" w:hint="eastAsia"/>
        </w:rPr>
        <w:t>WAN</w:t>
      </w:r>
      <w:r w:rsidR="00C7714B">
        <w:rPr>
          <w:rFonts w:ascii="Huawei Sans" w:eastAsia="方正兰亭黑简体" w:hAnsi="Huawei Sans" w:cs="Huawei Sans"/>
        </w:rPr>
        <w:t xml:space="preserve"> Basics: Overview and A</w:t>
      </w:r>
      <w:r w:rsidRPr="00E600DF">
        <w:rPr>
          <w:rFonts w:ascii="Huawei Sans" w:eastAsia="方正兰亭黑简体" w:hAnsi="Huawei Sans" w:cs="Huawei Sans"/>
        </w:rPr>
        <w:t>p</w:t>
      </w:r>
      <w:r w:rsidR="00405E28">
        <w:rPr>
          <w:rFonts w:ascii="Huawei Sans" w:eastAsia="方正兰亭黑简体" w:hAnsi="Huawei Sans" w:cs="Huawei Sans"/>
        </w:rPr>
        <w:t>p</w:t>
      </w:r>
      <w:r w:rsidRPr="00E600DF">
        <w:rPr>
          <w:rFonts w:ascii="Huawei Sans" w:eastAsia="方正兰亭黑简体" w:hAnsi="Huawei Sans" w:cs="Huawei Sans"/>
        </w:rPr>
        <w:t>lication of MPLS, SR-MPLS, and SRv6</w:t>
      </w:r>
    </w:p>
    <w:p w14:paraId="1D54B59E"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VPN Service: WAN VPN Overview and Tunnel Management Overview</w:t>
      </w:r>
    </w:p>
    <w:p w14:paraId="55C838CD"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Network Traffic Optimization: Network Information Collection, Path Computation for Network Traffic Optimization, and Optimization Result Delivery</w:t>
      </w:r>
    </w:p>
    <w:p w14:paraId="7D37F878"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 xml:space="preserve">Service Level Agreements (SLAs): </w:t>
      </w:r>
      <w:proofErr w:type="spellStart"/>
      <w:r w:rsidRPr="00E600DF">
        <w:rPr>
          <w:rFonts w:ascii="Huawei Sans" w:eastAsia="方正兰亭黑简体" w:hAnsi="Huawei Sans" w:cs="Huawei Sans"/>
        </w:rPr>
        <w:t>QoS</w:t>
      </w:r>
      <w:proofErr w:type="spellEnd"/>
      <w:r w:rsidRPr="00E600DF">
        <w:rPr>
          <w:rFonts w:ascii="Huawei Sans" w:eastAsia="方正兰亭黑简体" w:hAnsi="Huawei Sans" w:cs="Huawei Sans"/>
        </w:rPr>
        <w:t xml:space="preserve">, Channelized Sub-interface, and </w:t>
      </w:r>
      <w:proofErr w:type="spellStart"/>
      <w:r w:rsidRPr="00E600DF">
        <w:rPr>
          <w:rFonts w:ascii="Huawei Sans" w:eastAsia="方正兰亭黑简体" w:hAnsi="Huawei Sans" w:cs="Huawei Sans"/>
        </w:rPr>
        <w:t>FlexE</w:t>
      </w:r>
      <w:proofErr w:type="spellEnd"/>
    </w:p>
    <w:p w14:paraId="6744184A" w14:textId="45FD42A8"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t>Network Reliability:</w:t>
      </w:r>
      <w:r w:rsidR="00405E28">
        <w:rPr>
          <w:rFonts w:ascii="Huawei Sans" w:eastAsia="方正兰亭黑简体" w:hAnsi="Huawei Sans" w:cs="Huawei Sans"/>
        </w:rPr>
        <w:t xml:space="preserve"> TE Tunnel Protection Technologies</w:t>
      </w:r>
    </w:p>
    <w:p w14:paraId="3A64C319" w14:textId="77777777" w:rsidR="00E600DF" w:rsidRPr="00E600DF" w:rsidRDefault="00E600DF" w:rsidP="00E600DF">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E600DF">
        <w:rPr>
          <w:rFonts w:ascii="Huawei Sans" w:eastAsia="方正兰亭黑简体" w:hAnsi="Huawei Sans" w:cs="Huawei Sans"/>
        </w:rPr>
        <w:lastRenderedPageBreak/>
        <w:t>Network Management and O&amp;M</w:t>
      </w:r>
      <w:bookmarkStart w:id="3" w:name="_GoBack"/>
      <w:bookmarkEnd w:id="3"/>
    </w:p>
    <w:p w14:paraId="469D655B" w14:textId="5F897016" w:rsidR="00E600DF" w:rsidRPr="0076528E" w:rsidRDefault="00E600DF" w:rsidP="00E600DF">
      <w:pPr>
        <w:pStyle w:val="ItemListText"/>
        <w:tabs>
          <w:tab w:val="left" w:pos="1560"/>
        </w:tabs>
        <w:spacing w:before="156" w:line="360" w:lineRule="auto"/>
        <w:ind w:left="0"/>
        <w:rPr>
          <w:rFonts w:ascii="Huawei Sans" w:eastAsia="方正兰亭黑简体" w:hAnsi="Huawei Sans" w:cs="Huawei Sans"/>
        </w:rPr>
      </w:pPr>
      <w:r w:rsidRPr="0076528E">
        <w:rPr>
          <w:rFonts w:ascii="Huawei Sans" w:eastAsia="方正兰亭黑简体" w:hAnsi="Huawei Sans" w:cs="Huawei Sans"/>
        </w:rPr>
        <w:t xml:space="preserve">5.2 </w:t>
      </w:r>
      <w:r w:rsidR="0076528E" w:rsidRPr="0076528E">
        <w:rPr>
          <w:rFonts w:ascii="Huawei Sans" w:eastAsia="方正兰亭黑简体" w:hAnsi="Huawei Sans" w:cs="Huawei Sans"/>
        </w:rPr>
        <w:t>Enterprise Bearer WAN Design</w:t>
      </w:r>
    </w:p>
    <w:bookmarkEnd w:id="0"/>
    <w:p w14:paraId="069A32E6" w14:textId="77777777" w:rsidR="0076528E" w:rsidRPr="0076528E" w:rsidRDefault="0076528E" w:rsidP="0076528E">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76528E">
        <w:rPr>
          <w:rFonts w:ascii="Huawei Sans" w:eastAsia="方正兰亭黑简体" w:hAnsi="Huawei Sans" w:cs="Huawei Sans"/>
        </w:rPr>
        <w:t>Current Situation and Challenges of the Enterprise Bearer WAN</w:t>
      </w:r>
    </w:p>
    <w:p w14:paraId="649F55C7" w14:textId="77777777" w:rsidR="0076528E" w:rsidRPr="0076528E" w:rsidRDefault="0076528E" w:rsidP="0076528E">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76528E">
        <w:rPr>
          <w:rFonts w:ascii="Huawei Sans" w:eastAsia="方正兰亭黑简体" w:hAnsi="Huawei Sans" w:cs="Huawei Sans"/>
        </w:rPr>
        <w:t xml:space="preserve">Huawei </w:t>
      </w:r>
      <w:proofErr w:type="spellStart"/>
      <w:r w:rsidRPr="0076528E">
        <w:rPr>
          <w:rFonts w:ascii="Huawei Sans" w:eastAsia="方正兰亭黑简体" w:hAnsi="Huawei Sans" w:cs="Huawei Sans"/>
        </w:rPr>
        <w:t>CloudWAN</w:t>
      </w:r>
      <w:proofErr w:type="spellEnd"/>
      <w:r w:rsidRPr="0076528E">
        <w:rPr>
          <w:rFonts w:ascii="Huawei Sans" w:eastAsia="方正兰亭黑简体" w:hAnsi="Huawei Sans" w:cs="Huawei Sans"/>
        </w:rPr>
        <w:t xml:space="preserve"> Solution Overview</w:t>
      </w:r>
    </w:p>
    <w:p w14:paraId="4FAAA449" w14:textId="77777777" w:rsidR="0076528E" w:rsidRPr="0076528E" w:rsidRDefault="0076528E" w:rsidP="0076528E">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76528E">
        <w:rPr>
          <w:rFonts w:ascii="Huawei Sans" w:eastAsia="方正兰亭黑简体" w:hAnsi="Huawei Sans" w:cs="Huawei Sans"/>
        </w:rPr>
        <w:t>Basic Design for the Enterprise Bearer WAN: Physical Network Design, IP Address Planning, and Routing Design</w:t>
      </w:r>
    </w:p>
    <w:p w14:paraId="606D5B0F" w14:textId="77777777" w:rsidR="0076528E" w:rsidRPr="0076528E" w:rsidRDefault="0076528E" w:rsidP="0076528E">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76528E">
        <w:rPr>
          <w:rFonts w:ascii="Huawei Sans" w:eastAsia="方正兰亭黑简体" w:hAnsi="Huawei Sans" w:cs="Huawei Sans"/>
        </w:rPr>
        <w:t>Tunnel and VPN Design for the Enterprise Bearer WAN: Tunnel Design and VPN Design</w:t>
      </w:r>
    </w:p>
    <w:p w14:paraId="5E4B46C8" w14:textId="77777777" w:rsidR="0076528E" w:rsidRPr="0076528E" w:rsidRDefault="0076528E" w:rsidP="0076528E">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76528E">
        <w:rPr>
          <w:rFonts w:ascii="Huawei Sans" w:eastAsia="方正兰亭黑简体" w:hAnsi="Huawei Sans" w:cs="Huawei Sans"/>
        </w:rPr>
        <w:t>SLA and Reliability Design for the Enterprise Bearer WAN: SLA Design and Reliability Design</w:t>
      </w:r>
    </w:p>
    <w:p w14:paraId="7D8913F0" w14:textId="08E75BEC" w:rsidR="00257BD4" w:rsidRPr="0076528E" w:rsidRDefault="0076528E" w:rsidP="0076528E">
      <w:pPr>
        <w:pStyle w:val="ItemListText"/>
        <w:numPr>
          <w:ilvl w:val="0"/>
          <w:numId w:val="12"/>
        </w:numPr>
        <w:spacing w:before="120" w:after="0" w:line="360" w:lineRule="auto"/>
        <w:ind w:leftChars="100" w:left="210" w:firstLine="0"/>
        <w:rPr>
          <w:rFonts w:ascii="Huawei Sans" w:eastAsia="方正兰亭黑简体" w:hAnsi="Huawei Sans" w:cs="Huawei Sans"/>
        </w:rPr>
      </w:pPr>
      <w:r w:rsidRPr="0076528E">
        <w:rPr>
          <w:rFonts w:ascii="Huawei Sans" w:eastAsia="方正兰亭黑简体" w:hAnsi="Huawei Sans" w:cs="Huawei Sans"/>
        </w:rPr>
        <w:t>Optimization and O&amp;M Design for the Enterprise Bearer WAN: Network Optimization Design and O&amp;M Design</w:t>
      </w:r>
    </w:p>
    <w:sectPr w:rsidR="00257BD4" w:rsidRPr="0076528E" w:rsidSect="000F6FBD">
      <w:headerReference w:type="default" r:id="rId10"/>
      <w:footerReference w:type="default" r:id="rId11"/>
      <w:pgSz w:w="11900" w:h="16838"/>
      <w:pgMar w:top="1440" w:right="1440" w:bottom="1440" w:left="1440" w:header="648" w:footer="64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7CEAB" w14:textId="77777777" w:rsidR="00C37615" w:rsidRDefault="00C37615">
      <w:r>
        <w:separator/>
      </w:r>
    </w:p>
  </w:endnote>
  <w:endnote w:type="continuationSeparator" w:id="0">
    <w:p w14:paraId="35F6ECE7" w14:textId="77777777" w:rsidR="00C37615" w:rsidRDefault="00C37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Huawei Sans">
    <w:panose1 w:val="020C0503030203020204"/>
    <w:charset w:val="00"/>
    <w:family w:val="swiss"/>
    <w:pitch w:val="variable"/>
    <w:sig w:usb0="A00002FF" w:usb1="500078FB" w:usb2="00000008" w:usb3="00000000" w:csb0="0000009F" w:csb1="00000000"/>
  </w:font>
  <w:font w:name="方正兰亭黑简体">
    <w:panose1 w:val="02000000000000000000"/>
    <w:charset w:val="86"/>
    <w:family w:val="auto"/>
    <w:pitch w:val="variable"/>
    <w:sig w:usb0="00000001" w:usb1="080E0000" w:usb2="00000010" w:usb3="00000000" w:csb0="00040000" w:csb1="00000000"/>
  </w:font>
  <w:font w:name="Huawei Sans Medium">
    <w:altName w:val="Huawei Sans"/>
    <w:charset w:val="00"/>
    <w:family w:val="swiss"/>
    <w:pitch w:val="variable"/>
    <w:sig w:usb0="00000001" w:usb1="500078FB" w:usb2="00000008" w:usb3="00000000" w:csb0="0000009F" w:csb1="00000000"/>
  </w:font>
  <w:font w:name="Dotum">
    <w:altName w:val="Arial Unicode MS"/>
    <w:panose1 w:val="020B0600000101010101"/>
    <w:charset w:val="81"/>
    <w:family w:val="moder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A6EDD" w14:textId="7C5D0AA6" w:rsidR="0076399A" w:rsidRPr="00C724FC" w:rsidRDefault="00795710" w:rsidP="007E1CB4">
    <w:pPr>
      <w:pStyle w:val="ab"/>
      <w:ind w:right="360"/>
      <w:rPr>
        <w:szCs w:val="18"/>
      </w:rPr>
    </w:pPr>
    <w:r>
      <w:rPr>
        <w:rFonts w:cs="宋体"/>
        <w:color w:val="000000"/>
        <w:kern w:val="0"/>
        <w:szCs w:val="18"/>
      </w:rPr>
      <w:t xml:space="preserve"> </w:t>
    </w:r>
  </w:p>
  <w:p w14:paraId="471BEB6D" w14:textId="77777777" w:rsidR="0076399A" w:rsidRPr="007E1CB4" w:rsidRDefault="0076399A">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41DFC" w14:textId="77777777" w:rsidR="00C37615" w:rsidRDefault="00C37615">
      <w:r>
        <w:separator/>
      </w:r>
    </w:p>
  </w:footnote>
  <w:footnote w:type="continuationSeparator" w:id="0">
    <w:p w14:paraId="1AAB78BE" w14:textId="77777777" w:rsidR="00C37615" w:rsidRDefault="00C376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4" w:space="0" w:color="auto"/>
      </w:tblBorders>
      <w:tblCellMar>
        <w:left w:w="57" w:type="dxa"/>
        <w:right w:w="57" w:type="dxa"/>
      </w:tblCellMar>
      <w:tblLook w:val="0000" w:firstRow="0" w:lastRow="0" w:firstColumn="0" w:lastColumn="0" w:noHBand="0" w:noVBand="0"/>
    </w:tblPr>
    <w:tblGrid>
      <w:gridCol w:w="902"/>
      <w:gridCol w:w="6314"/>
      <w:gridCol w:w="1804"/>
    </w:tblGrid>
    <w:tr w:rsidR="0076399A" w14:paraId="6197DF13" w14:textId="77777777" w:rsidTr="00F67A30">
      <w:trPr>
        <w:cantSplit/>
        <w:trHeight w:hRule="exact" w:val="782"/>
      </w:trPr>
      <w:tc>
        <w:tcPr>
          <w:tcW w:w="500" w:type="pct"/>
        </w:tcPr>
        <w:p w14:paraId="48AE3D41" w14:textId="09513192" w:rsidR="0076399A" w:rsidRPr="00F27EAB" w:rsidRDefault="00326336" w:rsidP="00F67A30">
          <w:pPr>
            <w:pStyle w:val="af"/>
            <w:rPr>
              <w:rFonts w:ascii="Dotum" w:eastAsia="Dotum" w:hAnsi="Dotum" w:cstheme="minorBidi"/>
            </w:rPr>
          </w:pPr>
          <w:r w:rsidRPr="00117AB2">
            <w:rPr>
              <w:rFonts w:ascii="Dotum" w:eastAsiaTheme="minorEastAsia" w:hAnsi="Dotum" w:cstheme="minorBidi"/>
              <w:noProof/>
            </w:rPr>
            <w:drawing>
              <wp:inline distT="0" distB="0" distL="0" distR="0" wp14:anchorId="0AE7748D" wp14:editId="6C6EF5C6">
                <wp:extent cx="457200" cy="457200"/>
                <wp:effectExtent l="0" t="0" r="0" b="0"/>
                <wp:docPr id="1" name="图片 1" descr="C:\Users\zWX682797\Pictures\华为logo高清文件及使用规范\华为标志 Huawei Logo 2018\Huawei Logo\6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WX682797\Pictures\华为logo高清文件及使用规范\华为标志 Huawei Logo 2018\Huawei Logo\600x6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5F70B2E4" w14:textId="77777777" w:rsidR="0076399A" w:rsidRDefault="0076399A" w:rsidP="00F67A30">
          <w:pPr>
            <w:rPr>
              <w:rFonts w:ascii="Dotum" w:eastAsia="Dotum" w:hAnsi="Dotum"/>
            </w:rPr>
          </w:pPr>
        </w:p>
      </w:tc>
      <w:tc>
        <w:tcPr>
          <w:tcW w:w="3500" w:type="pct"/>
          <w:vAlign w:val="bottom"/>
        </w:tcPr>
        <w:p w14:paraId="018BAB39" w14:textId="19ED9250" w:rsidR="0076399A" w:rsidRPr="007D0F27" w:rsidRDefault="00147421" w:rsidP="00B74054">
          <w:pPr>
            <w:spacing w:beforeLines="150" w:before="360"/>
            <w:jc w:val="center"/>
            <w:rPr>
              <w:rFonts w:ascii="Huawei Sans" w:eastAsiaTheme="minorEastAsia" w:hAnsi="Huawei Sans" w:cs="Huawei Sans"/>
              <w:sz w:val="18"/>
              <w:szCs w:val="18"/>
            </w:rPr>
          </w:pPr>
          <w:r>
            <w:rPr>
              <w:rFonts w:ascii="Arial" w:eastAsiaTheme="minorEastAsia" w:hAnsi="Arial" w:cs="Arial"/>
              <w:sz w:val="18"/>
              <w:szCs w:val="18"/>
            </w:rPr>
            <w:t xml:space="preserve"> </w:t>
          </w:r>
          <w:r w:rsidR="007D0F27" w:rsidRPr="007D0F27">
            <w:rPr>
              <w:rFonts w:ascii="Huawei Sans" w:eastAsiaTheme="minorEastAsia" w:hAnsi="Huawei Sans" w:cs="Huawei Sans"/>
              <w:sz w:val="18"/>
              <w:szCs w:val="18"/>
            </w:rPr>
            <w:t>HCIP-</w:t>
          </w:r>
          <w:proofErr w:type="spellStart"/>
          <w:r w:rsidR="007D0F27" w:rsidRPr="007D0F27">
            <w:rPr>
              <w:rFonts w:ascii="Huawei Sans" w:eastAsiaTheme="minorEastAsia" w:hAnsi="Huawei Sans" w:cs="Huawei Sans"/>
              <w:sz w:val="18"/>
              <w:szCs w:val="18"/>
            </w:rPr>
            <w:t>Datacom</w:t>
          </w:r>
          <w:proofErr w:type="spellEnd"/>
          <w:r w:rsidR="007D0F27" w:rsidRPr="007D0F27">
            <w:rPr>
              <w:rFonts w:ascii="Huawei Sans" w:eastAsiaTheme="minorEastAsia" w:hAnsi="Huawei Sans" w:cs="Huawei Sans"/>
              <w:sz w:val="18"/>
              <w:szCs w:val="18"/>
            </w:rPr>
            <w:t>-Enterprise Network Solution Design V1.0</w:t>
          </w:r>
          <w:r w:rsidR="001C3E6B" w:rsidRPr="007D0F27">
            <w:rPr>
              <w:rFonts w:ascii="Huawei Sans" w:hAnsi="Huawei Sans" w:cs="Huawei Sans"/>
            </w:rPr>
            <w:t xml:space="preserve"> </w:t>
          </w:r>
          <w:r w:rsidR="00D96531">
            <w:rPr>
              <w:rFonts w:ascii="Huawei Sans" w:eastAsiaTheme="minorEastAsia" w:hAnsi="Huawei Sans" w:cs="Huawei Sans" w:hint="eastAsia"/>
              <w:sz w:val="18"/>
              <w:szCs w:val="18"/>
            </w:rPr>
            <w:t>Version</w:t>
          </w:r>
          <w:r w:rsidR="001C3E6B" w:rsidRPr="007D0F27">
            <w:rPr>
              <w:rFonts w:ascii="Huawei Sans" w:eastAsiaTheme="minorEastAsia" w:hAnsi="Huawei Sans" w:cs="Huawei Sans"/>
              <w:sz w:val="18"/>
              <w:szCs w:val="18"/>
            </w:rPr>
            <w:t xml:space="preserve"> Instructions</w:t>
          </w:r>
        </w:p>
      </w:tc>
      <w:tc>
        <w:tcPr>
          <w:tcW w:w="1000" w:type="pct"/>
          <w:vAlign w:val="bottom"/>
        </w:tcPr>
        <w:p w14:paraId="66346DBD" w14:textId="77777777" w:rsidR="0076399A" w:rsidRDefault="0076399A" w:rsidP="00145F4B">
          <w:pPr>
            <w:pStyle w:val="aa"/>
            <w:pBdr>
              <w:bottom w:val="none" w:sz="0" w:space="0" w:color="auto"/>
            </w:pBdr>
            <w:ind w:firstLineChars="250" w:firstLine="450"/>
            <w:jc w:val="both"/>
            <w:rPr>
              <w:rFonts w:asciiTheme="minorEastAsia" w:eastAsiaTheme="minorEastAsia" w:hAnsiTheme="minorEastAsia"/>
            </w:rPr>
          </w:pPr>
        </w:p>
        <w:p w14:paraId="0462E92C" w14:textId="697EF8E5" w:rsidR="0076399A" w:rsidRPr="00145F4B" w:rsidRDefault="0076399A" w:rsidP="00145F4B">
          <w:pPr>
            <w:pStyle w:val="aa"/>
            <w:pBdr>
              <w:bottom w:val="none" w:sz="0" w:space="0" w:color="auto"/>
            </w:pBdr>
            <w:ind w:firstLineChars="250" w:firstLine="450"/>
            <w:jc w:val="both"/>
            <w:rPr>
              <w:rFonts w:asciiTheme="minorEastAsia" w:eastAsiaTheme="minorEastAsia" w:hAnsiTheme="minorEastAsia"/>
            </w:rPr>
          </w:pPr>
        </w:p>
      </w:tc>
    </w:tr>
  </w:tbl>
  <w:p w14:paraId="1A55CE8C" w14:textId="77777777" w:rsidR="0076399A" w:rsidRPr="00261F79" w:rsidRDefault="0076399A" w:rsidP="00654CC5">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62F25"/>
    <w:multiLevelType w:val="multilevel"/>
    <w:tmpl w:val="8A8E0A84"/>
    <w:lvl w:ilvl="0">
      <w:start w:val="3"/>
      <w:numFmt w:val="decimal"/>
      <w:lvlText w:val="%1"/>
      <w:lvlJc w:val="left"/>
      <w:pPr>
        <w:ind w:left="360" w:hanging="360"/>
      </w:pPr>
      <w:rPr>
        <w:rFonts w:hint="default"/>
      </w:rPr>
    </w:lvl>
    <w:lvl w:ilvl="1">
      <w:start w:val="1"/>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55278B"/>
    <w:multiLevelType w:val="hybridMultilevel"/>
    <w:tmpl w:val="53148F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C724A6C"/>
    <w:multiLevelType w:val="hybridMultilevel"/>
    <w:tmpl w:val="9DCAC958"/>
    <w:lvl w:ilvl="0" w:tplc="04090001">
      <w:start w:val="1"/>
      <w:numFmt w:val="bullet"/>
      <w:lvlText w:val=""/>
      <w:lvlJc w:val="left"/>
      <w:pPr>
        <w:ind w:left="1980" w:hanging="420"/>
      </w:pPr>
      <w:rPr>
        <w:rFonts w:ascii="Wingdings" w:hAnsi="Wingdings"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3" w15:restartNumberingAfterBreak="0">
    <w:nsid w:val="2D1C3E5D"/>
    <w:multiLevelType w:val="hybridMultilevel"/>
    <w:tmpl w:val="0F8A77EA"/>
    <w:lvl w:ilvl="0" w:tplc="EDF8E09A">
      <w:start w:val="1"/>
      <w:numFmt w:val="bullet"/>
      <w:pStyle w:val="Itemlist"/>
      <w:lvlText w:val=""/>
      <w:lvlJc w:val="left"/>
      <w:pPr>
        <w:ind w:left="900" w:hanging="420"/>
      </w:pPr>
      <w:rPr>
        <w:rFonts w:ascii="Wingdings" w:hAnsi="Wingdings" w:cs="Wingdings" w:hint="default"/>
        <w:sz w:val="18"/>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 w15:restartNumberingAfterBreak="0">
    <w:nsid w:val="37085C57"/>
    <w:multiLevelType w:val="multilevel"/>
    <w:tmpl w:val="C44294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D191B37"/>
    <w:multiLevelType w:val="hybridMultilevel"/>
    <w:tmpl w:val="8AC423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FD4A9B"/>
    <w:multiLevelType w:val="hybridMultilevel"/>
    <w:tmpl w:val="27B0D70C"/>
    <w:lvl w:ilvl="0" w:tplc="8A4E3650">
      <w:start w:val="3"/>
      <w:numFmt w:val="decimal"/>
      <w:pStyle w:val="1"/>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6137558A"/>
    <w:multiLevelType w:val="hybridMultilevel"/>
    <w:tmpl w:val="628C2434"/>
    <w:lvl w:ilvl="0" w:tplc="DFD6CAAA">
      <w:start w:val="1"/>
      <w:numFmt w:val="decimal"/>
      <w:pStyle w:val="headingtype1"/>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2B557D3"/>
    <w:multiLevelType w:val="hybridMultilevel"/>
    <w:tmpl w:val="8688AF1A"/>
    <w:lvl w:ilvl="0" w:tplc="487626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5E6565A"/>
    <w:multiLevelType w:val="hybridMultilevel"/>
    <w:tmpl w:val="19DA338E"/>
    <w:lvl w:ilvl="0" w:tplc="04090001">
      <w:start w:val="1"/>
      <w:numFmt w:val="bullet"/>
      <w:lvlText w:val=""/>
      <w:lvlJc w:val="left"/>
      <w:pPr>
        <w:ind w:left="528" w:hanging="420"/>
      </w:pPr>
      <w:rPr>
        <w:rFonts w:ascii="Wingdings" w:hAnsi="Wingdings"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0" w15:restartNumberingAfterBreak="0">
    <w:nsid w:val="7ACA6115"/>
    <w:multiLevelType w:val="hybridMultilevel"/>
    <w:tmpl w:val="7056EB8A"/>
    <w:lvl w:ilvl="0" w:tplc="904C3C02">
      <w:start w:val="1"/>
      <w:numFmt w:val="decimal"/>
      <w:pStyle w:val="2"/>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7"/>
  </w:num>
  <w:num w:numId="3">
    <w:abstractNumId w:val="6"/>
  </w:num>
  <w:num w:numId="4">
    <w:abstractNumId w:val="1"/>
  </w:num>
  <w:num w:numId="5">
    <w:abstractNumId w:val="0"/>
  </w:num>
  <w:num w:numId="6">
    <w:abstractNumId w:val="3"/>
  </w:num>
  <w:num w:numId="7">
    <w:abstractNumId w:val="9"/>
  </w:num>
  <w:num w:numId="8">
    <w:abstractNumId w:val="3"/>
  </w:num>
  <w:num w:numId="9">
    <w:abstractNumId w:val="5"/>
  </w:num>
  <w:num w:numId="10">
    <w:abstractNumId w:val="4"/>
  </w:num>
  <w:num w:numId="11">
    <w:abstractNumId w:val="8"/>
  </w:num>
  <w:num w:numId="12">
    <w:abstractNumId w:val="2"/>
  </w:num>
  <w:num w:numId="13">
    <w:abstractNumId w:val="3"/>
  </w:num>
  <w:num w:numId="14">
    <w:abstractNumId w:val="3"/>
  </w:num>
  <w:num w:numId="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285"/>
  <w:displayHorizontalDrawingGridEvery w:val="0"/>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B8B"/>
    <w:rsid w:val="00006B27"/>
    <w:rsid w:val="00006F5D"/>
    <w:rsid w:val="00010226"/>
    <w:rsid w:val="00011811"/>
    <w:rsid w:val="00012160"/>
    <w:rsid w:val="00013CE4"/>
    <w:rsid w:val="0001406A"/>
    <w:rsid w:val="0001429B"/>
    <w:rsid w:val="00015E7D"/>
    <w:rsid w:val="000170F0"/>
    <w:rsid w:val="00020BE9"/>
    <w:rsid w:val="0002530B"/>
    <w:rsid w:val="00027404"/>
    <w:rsid w:val="00027639"/>
    <w:rsid w:val="0003186E"/>
    <w:rsid w:val="00031A01"/>
    <w:rsid w:val="00033283"/>
    <w:rsid w:val="000332F3"/>
    <w:rsid w:val="0003352E"/>
    <w:rsid w:val="00034113"/>
    <w:rsid w:val="00035420"/>
    <w:rsid w:val="00037A5C"/>
    <w:rsid w:val="00037B32"/>
    <w:rsid w:val="00037F16"/>
    <w:rsid w:val="0004028C"/>
    <w:rsid w:val="0004187B"/>
    <w:rsid w:val="00044280"/>
    <w:rsid w:val="00045A4B"/>
    <w:rsid w:val="00046D87"/>
    <w:rsid w:val="0004731A"/>
    <w:rsid w:val="00050A54"/>
    <w:rsid w:val="000516F3"/>
    <w:rsid w:val="000526C7"/>
    <w:rsid w:val="00055D6F"/>
    <w:rsid w:val="00057399"/>
    <w:rsid w:val="00063263"/>
    <w:rsid w:val="0006561A"/>
    <w:rsid w:val="00066927"/>
    <w:rsid w:val="000728CA"/>
    <w:rsid w:val="000748DE"/>
    <w:rsid w:val="00074F49"/>
    <w:rsid w:val="00076D8F"/>
    <w:rsid w:val="000813BC"/>
    <w:rsid w:val="00081849"/>
    <w:rsid w:val="00082B3D"/>
    <w:rsid w:val="00085B2F"/>
    <w:rsid w:val="0008643E"/>
    <w:rsid w:val="00091C40"/>
    <w:rsid w:val="00092153"/>
    <w:rsid w:val="00095E51"/>
    <w:rsid w:val="000A4429"/>
    <w:rsid w:val="000A4A92"/>
    <w:rsid w:val="000A4E3A"/>
    <w:rsid w:val="000A51D9"/>
    <w:rsid w:val="000A5D7E"/>
    <w:rsid w:val="000A7AC1"/>
    <w:rsid w:val="000B0953"/>
    <w:rsid w:val="000B195E"/>
    <w:rsid w:val="000B3B8B"/>
    <w:rsid w:val="000B5CB4"/>
    <w:rsid w:val="000B6D63"/>
    <w:rsid w:val="000C5F55"/>
    <w:rsid w:val="000C7571"/>
    <w:rsid w:val="000C790A"/>
    <w:rsid w:val="000D082D"/>
    <w:rsid w:val="000D2574"/>
    <w:rsid w:val="000D2A2F"/>
    <w:rsid w:val="000D3865"/>
    <w:rsid w:val="000D47FE"/>
    <w:rsid w:val="000D4BC0"/>
    <w:rsid w:val="000D54DA"/>
    <w:rsid w:val="000D5B66"/>
    <w:rsid w:val="000D5FB7"/>
    <w:rsid w:val="000D73CF"/>
    <w:rsid w:val="000E0495"/>
    <w:rsid w:val="000E04FA"/>
    <w:rsid w:val="000E0FA2"/>
    <w:rsid w:val="000E1504"/>
    <w:rsid w:val="000E2521"/>
    <w:rsid w:val="000E5533"/>
    <w:rsid w:val="000E7A66"/>
    <w:rsid w:val="000F01A3"/>
    <w:rsid w:val="000F0510"/>
    <w:rsid w:val="000F20A7"/>
    <w:rsid w:val="000F2EB7"/>
    <w:rsid w:val="000F492B"/>
    <w:rsid w:val="000F4A21"/>
    <w:rsid w:val="000F5EB2"/>
    <w:rsid w:val="000F63BD"/>
    <w:rsid w:val="000F6466"/>
    <w:rsid w:val="000F6FBD"/>
    <w:rsid w:val="000F7ABA"/>
    <w:rsid w:val="001021A0"/>
    <w:rsid w:val="00105A97"/>
    <w:rsid w:val="00110D9D"/>
    <w:rsid w:val="00111B2B"/>
    <w:rsid w:val="001205BA"/>
    <w:rsid w:val="0012227E"/>
    <w:rsid w:val="0012455A"/>
    <w:rsid w:val="001270A5"/>
    <w:rsid w:val="001277D4"/>
    <w:rsid w:val="001279AE"/>
    <w:rsid w:val="00131682"/>
    <w:rsid w:val="00131E81"/>
    <w:rsid w:val="00133FEF"/>
    <w:rsid w:val="00134AB5"/>
    <w:rsid w:val="001354A0"/>
    <w:rsid w:val="00136F17"/>
    <w:rsid w:val="001404FB"/>
    <w:rsid w:val="00140DB3"/>
    <w:rsid w:val="00142F78"/>
    <w:rsid w:val="00144666"/>
    <w:rsid w:val="00145F4B"/>
    <w:rsid w:val="00146651"/>
    <w:rsid w:val="00147421"/>
    <w:rsid w:val="00153002"/>
    <w:rsid w:val="00153829"/>
    <w:rsid w:val="00156C47"/>
    <w:rsid w:val="00156E17"/>
    <w:rsid w:val="00157F11"/>
    <w:rsid w:val="00162A28"/>
    <w:rsid w:val="001638D7"/>
    <w:rsid w:val="0017651F"/>
    <w:rsid w:val="00177BC9"/>
    <w:rsid w:val="001819ED"/>
    <w:rsid w:val="001829BA"/>
    <w:rsid w:val="001863DD"/>
    <w:rsid w:val="001867A4"/>
    <w:rsid w:val="0018783D"/>
    <w:rsid w:val="001934A6"/>
    <w:rsid w:val="00193B50"/>
    <w:rsid w:val="001952D4"/>
    <w:rsid w:val="00195893"/>
    <w:rsid w:val="001A0586"/>
    <w:rsid w:val="001A27C5"/>
    <w:rsid w:val="001A4F96"/>
    <w:rsid w:val="001A6959"/>
    <w:rsid w:val="001A6A7D"/>
    <w:rsid w:val="001B0257"/>
    <w:rsid w:val="001B2207"/>
    <w:rsid w:val="001B23D6"/>
    <w:rsid w:val="001B5189"/>
    <w:rsid w:val="001B6BF2"/>
    <w:rsid w:val="001B76D3"/>
    <w:rsid w:val="001B780D"/>
    <w:rsid w:val="001C3965"/>
    <w:rsid w:val="001C3E6B"/>
    <w:rsid w:val="001C458F"/>
    <w:rsid w:val="001C556D"/>
    <w:rsid w:val="001C6DD9"/>
    <w:rsid w:val="001C7EA4"/>
    <w:rsid w:val="001D1D44"/>
    <w:rsid w:val="001D570F"/>
    <w:rsid w:val="001D6C7C"/>
    <w:rsid w:val="001D6CE4"/>
    <w:rsid w:val="001E11B0"/>
    <w:rsid w:val="001E30EF"/>
    <w:rsid w:val="001E682E"/>
    <w:rsid w:val="001E742D"/>
    <w:rsid w:val="001F57E6"/>
    <w:rsid w:val="001F59E8"/>
    <w:rsid w:val="0020183C"/>
    <w:rsid w:val="00201F12"/>
    <w:rsid w:val="002032BE"/>
    <w:rsid w:val="00203E3F"/>
    <w:rsid w:val="002059A6"/>
    <w:rsid w:val="00206F0F"/>
    <w:rsid w:val="00207251"/>
    <w:rsid w:val="00207A4E"/>
    <w:rsid w:val="002109A0"/>
    <w:rsid w:val="00215173"/>
    <w:rsid w:val="00216AD7"/>
    <w:rsid w:val="00220813"/>
    <w:rsid w:val="00221789"/>
    <w:rsid w:val="00224772"/>
    <w:rsid w:val="00225B9F"/>
    <w:rsid w:val="0022711A"/>
    <w:rsid w:val="002311CF"/>
    <w:rsid w:val="002320D4"/>
    <w:rsid w:val="00232E5D"/>
    <w:rsid w:val="00243040"/>
    <w:rsid w:val="00253F55"/>
    <w:rsid w:val="00257BD4"/>
    <w:rsid w:val="00260AFA"/>
    <w:rsid w:val="002617B3"/>
    <w:rsid w:val="00261F79"/>
    <w:rsid w:val="002620E7"/>
    <w:rsid w:val="00263853"/>
    <w:rsid w:val="002656C4"/>
    <w:rsid w:val="002658A6"/>
    <w:rsid w:val="00265E5D"/>
    <w:rsid w:val="002705C8"/>
    <w:rsid w:val="0027091B"/>
    <w:rsid w:val="002738B7"/>
    <w:rsid w:val="00273975"/>
    <w:rsid w:val="00273E30"/>
    <w:rsid w:val="00274451"/>
    <w:rsid w:val="00274A5A"/>
    <w:rsid w:val="002778E7"/>
    <w:rsid w:val="0028078C"/>
    <w:rsid w:val="00282141"/>
    <w:rsid w:val="00282497"/>
    <w:rsid w:val="00282BF0"/>
    <w:rsid w:val="00290C3D"/>
    <w:rsid w:val="00294B33"/>
    <w:rsid w:val="00295468"/>
    <w:rsid w:val="002A16AF"/>
    <w:rsid w:val="002A2BCC"/>
    <w:rsid w:val="002A64B9"/>
    <w:rsid w:val="002A7F1A"/>
    <w:rsid w:val="002B275D"/>
    <w:rsid w:val="002C0066"/>
    <w:rsid w:val="002C122E"/>
    <w:rsid w:val="002C2316"/>
    <w:rsid w:val="002C3203"/>
    <w:rsid w:val="002C399B"/>
    <w:rsid w:val="002C3BD7"/>
    <w:rsid w:val="002C6510"/>
    <w:rsid w:val="002D0010"/>
    <w:rsid w:val="002D407E"/>
    <w:rsid w:val="002E08C3"/>
    <w:rsid w:val="002E13B1"/>
    <w:rsid w:val="002E257D"/>
    <w:rsid w:val="002E276C"/>
    <w:rsid w:val="002E7D2F"/>
    <w:rsid w:val="002F21C8"/>
    <w:rsid w:val="002F55AD"/>
    <w:rsid w:val="0030084F"/>
    <w:rsid w:val="00301EA0"/>
    <w:rsid w:val="0030260B"/>
    <w:rsid w:val="00303424"/>
    <w:rsid w:val="00303CA3"/>
    <w:rsid w:val="00304F88"/>
    <w:rsid w:val="003060B8"/>
    <w:rsid w:val="00310218"/>
    <w:rsid w:val="003109B2"/>
    <w:rsid w:val="00310C64"/>
    <w:rsid w:val="003128E1"/>
    <w:rsid w:val="003143DF"/>
    <w:rsid w:val="00314CA5"/>
    <w:rsid w:val="00314E8E"/>
    <w:rsid w:val="0031621D"/>
    <w:rsid w:val="00316358"/>
    <w:rsid w:val="003222AD"/>
    <w:rsid w:val="003227F1"/>
    <w:rsid w:val="00326336"/>
    <w:rsid w:val="00326F4F"/>
    <w:rsid w:val="00331C10"/>
    <w:rsid w:val="0033382D"/>
    <w:rsid w:val="00334105"/>
    <w:rsid w:val="00336BFA"/>
    <w:rsid w:val="00337193"/>
    <w:rsid w:val="003402D7"/>
    <w:rsid w:val="0034306D"/>
    <w:rsid w:val="00344C65"/>
    <w:rsid w:val="003466A6"/>
    <w:rsid w:val="00350F04"/>
    <w:rsid w:val="003531AE"/>
    <w:rsid w:val="00355E2A"/>
    <w:rsid w:val="00356264"/>
    <w:rsid w:val="0036693E"/>
    <w:rsid w:val="00366AA8"/>
    <w:rsid w:val="003679D5"/>
    <w:rsid w:val="0037238E"/>
    <w:rsid w:val="00375A85"/>
    <w:rsid w:val="00381511"/>
    <w:rsid w:val="0038278E"/>
    <w:rsid w:val="00385D54"/>
    <w:rsid w:val="00385E3D"/>
    <w:rsid w:val="003927B5"/>
    <w:rsid w:val="00394175"/>
    <w:rsid w:val="003954B2"/>
    <w:rsid w:val="003A1E14"/>
    <w:rsid w:val="003A4723"/>
    <w:rsid w:val="003B0018"/>
    <w:rsid w:val="003B0C0E"/>
    <w:rsid w:val="003B0F3E"/>
    <w:rsid w:val="003B1C7B"/>
    <w:rsid w:val="003B4ECD"/>
    <w:rsid w:val="003B6140"/>
    <w:rsid w:val="003B63BC"/>
    <w:rsid w:val="003B64E2"/>
    <w:rsid w:val="003B7F6C"/>
    <w:rsid w:val="003C0939"/>
    <w:rsid w:val="003C11A0"/>
    <w:rsid w:val="003C16F0"/>
    <w:rsid w:val="003C227E"/>
    <w:rsid w:val="003C3479"/>
    <w:rsid w:val="003C3CE3"/>
    <w:rsid w:val="003C49FA"/>
    <w:rsid w:val="003C7D58"/>
    <w:rsid w:val="003C7E20"/>
    <w:rsid w:val="003D0ADE"/>
    <w:rsid w:val="003D0BA4"/>
    <w:rsid w:val="003D0D5C"/>
    <w:rsid w:val="003D396A"/>
    <w:rsid w:val="003D3D50"/>
    <w:rsid w:val="003E05EB"/>
    <w:rsid w:val="003E269B"/>
    <w:rsid w:val="003E3F19"/>
    <w:rsid w:val="003E52AD"/>
    <w:rsid w:val="003E6E95"/>
    <w:rsid w:val="003E70AC"/>
    <w:rsid w:val="003E7CC7"/>
    <w:rsid w:val="003F20AB"/>
    <w:rsid w:val="003F2560"/>
    <w:rsid w:val="003F4651"/>
    <w:rsid w:val="003F7188"/>
    <w:rsid w:val="003F7B89"/>
    <w:rsid w:val="00403C1D"/>
    <w:rsid w:val="00405E28"/>
    <w:rsid w:val="00406CF3"/>
    <w:rsid w:val="00410411"/>
    <w:rsid w:val="0041160A"/>
    <w:rsid w:val="004120C2"/>
    <w:rsid w:val="00412C60"/>
    <w:rsid w:val="0041365D"/>
    <w:rsid w:val="00415538"/>
    <w:rsid w:val="00421572"/>
    <w:rsid w:val="00421F47"/>
    <w:rsid w:val="00422A7B"/>
    <w:rsid w:val="0042311A"/>
    <w:rsid w:val="004253C7"/>
    <w:rsid w:val="0042617F"/>
    <w:rsid w:val="004270D5"/>
    <w:rsid w:val="004309A9"/>
    <w:rsid w:val="00434414"/>
    <w:rsid w:val="00434C8E"/>
    <w:rsid w:val="00435B9C"/>
    <w:rsid w:val="00440329"/>
    <w:rsid w:val="004410FF"/>
    <w:rsid w:val="00442AB3"/>
    <w:rsid w:val="00442DC5"/>
    <w:rsid w:val="004433D5"/>
    <w:rsid w:val="00443EE0"/>
    <w:rsid w:val="00445EF1"/>
    <w:rsid w:val="004460F2"/>
    <w:rsid w:val="004472B5"/>
    <w:rsid w:val="00447F65"/>
    <w:rsid w:val="004507B9"/>
    <w:rsid w:val="00451542"/>
    <w:rsid w:val="00453ED5"/>
    <w:rsid w:val="00455635"/>
    <w:rsid w:val="00456C2E"/>
    <w:rsid w:val="0046120D"/>
    <w:rsid w:val="004638D4"/>
    <w:rsid w:val="00464099"/>
    <w:rsid w:val="004659FD"/>
    <w:rsid w:val="00467427"/>
    <w:rsid w:val="00470DA2"/>
    <w:rsid w:val="00477263"/>
    <w:rsid w:val="0048293D"/>
    <w:rsid w:val="00482DD6"/>
    <w:rsid w:val="004858C4"/>
    <w:rsid w:val="004965B8"/>
    <w:rsid w:val="004A0706"/>
    <w:rsid w:val="004A07FD"/>
    <w:rsid w:val="004A6E43"/>
    <w:rsid w:val="004B2FB6"/>
    <w:rsid w:val="004B42D6"/>
    <w:rsid w:val="004C29C3"/>
    <w:rsid w:val="004C6719"/>
    <w:rsid w:val="004C744F"/>
    <w:rsid w:val="004D186A"/>
    <w:rsid w:val="004D1A4D"/>
    <w:rsid w:val="004E0EAD"/>
    <w:rsid w:val="004E15B9"/>
    <w:rsid w:val="004E1829"/>
    <w:rsid w:val="004E294B"/>
    <w:rsid w:val="004E6218"/>
    <w:rsid w:val="004F01D4"/>
    <w:rsid w:val="004F0C68"/>
    <w:rsid w:val="004F0ED4"/>
    <w:rsid w:val="004F2BBD"/>
    <w:rsid w:val="004F3630"/>
    <w:rsid w:val="004F5230"/>
    <w:rsid w:val="004F6753"/>
    <w:rsid w:val="004F6C07"/>
    <w:rsid w:val="0051107B"/>
    <w:rsid w:val="005141F4"/>
    <w:rsid w:val="00515E0C"/>
    <w:rsid w:val="00516F8E"/>
    <w:rsid w:val="00520732"/>
    <w:rsid w:val="005212CC"/>
    <w:rsid w:val="00523F8E"/>
    <w:rsid w:val="00525F89"/>
    <w:rsid w:val="00527DB2"/>
    <w:rsid w:val="00532BBA"/>
    <w:rsid w:val="005358EB"/>
    <w:rsid w:val="00536299"/>
    <w:rsid w:val="00540CD2"/>
    <w:rsid w:val="0054296F"/>
    <w:rsid w:val="005520F9"/>
    <w:rsid w:val="0055465F"/>
    <w:rsid w:val="00555A2E"/>
    <w:rsid w:val="00561CDE"/>
    <w:rsid w:val="005622BB"/>
    <w:rsid w:val="005638CA"/>
    <w:rsid w:val="00564BE7"/>
    <w:rsid w:val="0056502F"/>
    <w:rsid w:val="00566AD7"/>
    <w:rsid w:val="00571F99"/>
    <w:rsid w:val="00572CDF"/>
    <w:rsid w:val="00573849"/>
    <w:rsid w:val="00575C66"/>
    <w:rsid w:val="00576E72"/>
    <w:rsid w:val="00581E55"/>
    <w:rsid w:val="00582F47"/>
    <w:rsid w:val="00586E09"/>
    <w:rsid w:val="00591C9B"/>
    <w:rsid w:val="00591D57"/>
    <w:rsid w:val="005934B5"/>
    <w:rsid w:val="00593664"/>
    <w:rsid w:val="00594A32"/>
    <w:rsid w:val="00595409"/>
    <w:rsid w:val="005A0C60"/>
    <w:rsid w:val="005A35AE"/>
    <w:rsid w:val="005A382E"/>
    <w:rsid w:val="005A51C0"/>
    <w:rsid w:val="005A55FF"/>
    <w:rsid w:val="005A5DB9"/>
    <w:rsid w:val="005B3FBF"/>
    <w:rsid w:val="005B5398"/>
    <w:rsid w:val="005C050F"/>
    <w:rsid w:val="005C0F3B"/>
    <w:rsid w:val="005C36EF"/>
    <w:rsid w:val="005C4039"/>
    <w:rsid w:val="005C6169"/>
    <w:rsid w:val="005C7575"/>
    <w:rsid w:val="005D08D8"/>
    <w:rsid w:val="005D2278"/>
    <w:rsid w:val="005D2A34"/>
    <w:rsid w:val="005D3690"/>
    <w:rsid w:val="005D565B"/>
    <w:rsid w:val="005E1267"/>
    <w:rsid w:val="005E173C"/>
    <w:rsid w:val="005E6A60"/>
    <w:rsid w:val="005E6CA1"/>
    <w:rsid w:val="005E7760"/>
    <w:rsid w:val="005E77B8"/>
    <w:rsid w:val="005F2CE1"/>
    <w:rsid w:val="005F3F5E"/>
    <w:rsid w:val="005F5538"/>
    <w:rsid w:val="00601429"/>
    <w:rsid w:val="00601A56"/>
    <w:rsid w:val="0060324C"/>
    <w:rsid w:val="00604E00"/>
    <w:rsid w:val="00607B40"/>
    <w:rsid w:val="00607DD8"/>
    <w:rsid w:val="00612173"/>
    <w:rsid w:val="006126F3"/>
    <w:rsid w:val="00613FE1"/>
    <w:rsid w:val="00620ADB"/>
    <w:rsid w:val="0062216D"/>
    <w:rsid w:val="006257E0"/>
    <w:rsid w:val="0062671E"/>
    <w:rsid w:val="00627109"/>
    <w:rsid w:val="006273FC"/>
    <w:rsid w:val="00630F7D"/>
    <w:rsid w:val="0063129B"/>
    <w:rsid w:val="0063249D"/>
    <w:rsid w:val="00635982"/>
    <w:rsid w:val="00635F7A"/>
    <w:rsid w:val="00641574"/>
    <w:rsid w:val="00641A3B"/>
    <w:rsid w:val="00641B3C"/>
    <w:rsid w:val="00643F02"/>
    <w:rsid w:val="00644771"/>
    <w:rsid w:val="00644D8E"/>
    <w:rsid w:val="0065172A"/>
    <w:rsid w:val="00653782"/>
    <w:rsid w:val="00654CC5"/>
    <w:rsid w:val="00655001"/>
    <w:rsid w:val="00656824"/>
    <w:rsid w:val="00660958"/>
    <w:rsid w:val="00661D5E"/>
    <w:rsid w:val="00672D63"/>
    <w:rsid w:val="00674AA5"/>
    <w:rsid w:val="00674D1F"/>
    <w:rsid w:val="006752AD"/>
    <w:rsid w:val="00677E2A"/>
    <w:rsid w:val="00680C2E"/>
    <w:rsid w:val="00681E37"/>
    <w:rsid w:val="006822DA"/>
    <w:rsid w:val="00682877"/>
    <w:rsid w:val="00682ED5"/>
    <w:rsid w:val="0069027A"/>
    <w:rsid w:val="006A1B8E"/>
    <w:rsid w:val="006A23DC"/>
    <w:rsid w:val="006A2501"/>
    <w:rsid w:val="006A4D02"/>
    <w:rsid w:val="006A67E4"/>
    <w:rsid w:val="006A6937"/>
    <w:rsid w:val="006B1580"/>
    <w:rsid w:val="006B515E"/>
    <w:rsid w:val="006B68D4"/>
    <w:rsid w:val="006C0286"/>
    <w:rsid w:val="006C27C3"/>
    <w:rsid w:val="006C365B"/>
    <w:rsid w:val="006C48E1"/>
    <w:rsid w:val="006D3B78"/>
    <w:rsid w:val="006D3B7C"/>
    <w:rsid w:val="006D4DEA"/>
    <w:rsid w:val="006D62CF"/>
    <w:rsid w:val="006D6851"/>
    <w:rsid w:val="006D6D29"/>
    <w:rsid w:val="006E023F"/>
    <w:rsid w:val="006E05E4"/>
    <w:rsid w:val="006E12A0"/>
    <w:rsid w:val="006E22A8"/>
    <w:rsid w:val="006E2C72"/>
    <w:rsid w:val="006E3129"/>
    <w:rsid w:val="006E4E40"/>
    <w:rsid w:val="006F08D1"/>
    <w:rsid w:val="006F4186"/>
    <w:rsid w:val="006F73A7"/>
    <w:rsid w:val="00701129"/>
    <w:rsid w:val="007024D2"/>
    <w:rsid w:val="00704CEB"/>
    <w:rsid w:val="00707657"/>
    <w:rsid w:val="00711557"/>
    <w:rsid w:val="00712F39"/>
    <w:rsid w:val="0071673B"/>
    <w:rsid w:val="00716DC2"/>
    <w:rsid w:val="00720D1C"/>
    <w:rsid w:val="00720D9E"/>
    <w:rsid w:val="0072527C"/>
    <w:rsid w:val="00727557"/>
    <w:rsid w:val="007303A4"/>
    <w:rsid w:val="00730B15"/>
    <w:rsid w:val="00732008"/>
    <w:rsid w:val="00732A09"/>
    <w:rsid w:val="0073409A"/>
    <w:rsid w:val="0073641B"/>
    <w:rsid w:val="007372F0"/>
    <w:rsid w:val="007373A4"/>
    <w:rsid w:val="00740087"/>
    <w:rsid w:val="007415E3"/>
    <w:rsid w:val="00741C2E"/>
    <w:rsid w:val="0074569E"/>
    <w:rsid w:val="00746571"/>
    <w:rsid w:val="00751646"/>
    <w:rsid w:val="00753D99"/>
    <w:rsid w:val="00756BED"/>
    <w:rsid w:val="0075758A"/>
    <w:rsid w:val="007575F5"/>
    <w:rsid w:val="00761956"/>
    <w:rsid w:val="0076199D"/>
    <w:rsid w:val="00761FFD"/>
    <w:rsid w:val="00762C18"/>
    <w:rsid w:val="007633CC"/>
    <w:rsid w:val="0076399A"/>
    <w:rsid w:val="00764768"/>
    <w:rsid w:val="0076528E"/>
    <w:rsid w:val="00770174"/>
    <w:rsid w:val="00773D95"/>
    <w:rsid w:val="00775F7D"/>
    <w:rsid w:val="00776C0A"/>
    <w:rsid w:val="0078031D"/>
    <w:rsid w:val="007804EE"/>
    <w:rsid w:val="00783E08"/>
    <w:rsid w:val="0078796E"/>
    <w:rsid w:val="00792A68"/>
    <w:rsid w:val="007939F4"/>
    <w:rsid w:val="00795710"/>
    <w:rsid w:val="00795CA8"/>
    <w:rsid w:val="007979E1"/>
    <w:rsid w:val="00797B46"/>
    <w:rsid w:val="007A0605"/>
    <w:rsid w:val="007A0B74"/>
    <w:rsid w:val="007A1F0A"/>
    <w:rsid w:val="007A2650"/>
    <w:rsid w:val="007A3EE9"/>
    <w:rsid w:val="007A3EFF"/>
    <w:rsid w:val="007A653D"/>
    <w:rsid w:val="007A69AB"/>
    <w:rsid w:val="007B1D7F"/>
    <w:rsid w:val="007B4F24"/>
    <w:rsid w:val="007B6C89"/>
    <w:rsid w:val="007C0824"/>
    <w:rsid w:val="007C2DB9"/>
    <w:rsid w:val="007C3E3A"/>
    <w:rsid w:val="007C6ED2"/>
    <w:rsid w:val="007D0DB5"/>
    <w:rsid w:val="007D0F27"/>
    <w:rsid w:val="007D2560"/>
    <w:rsid w:val="007D2604"/>
    <w:rsid w:val="007D2A40"/>
    <w:rsid w:val="007D3C48"/>
    <w:rsid w:val="007D3FB9"/>
    <w:rsid w:val="007D4297"/>
    <w:rsid w:val="007D5098"/>
    <w:rsid w:val="007D50FF"/>
    <w:rsid w:val="007D5ED6"/>
    <w:rsid w:val="007D6F54"/>
    <w:rsid w:val="007E01AD"/>
    <w:rsid w:val="007E01B2"/>
    <w:rsid w:val="007E0E1D"/>
    <w:rsid w:val="007E135F"/>
    <w:rsid w:val="007E1CB4"/>
    <w:rsid w:val="007E325D"/>
    <w:rsid w:val="007E43D8"/>
    <w:rsid w:val="007E4473"/>
    <w:rsid w:val="007E51E3"/>
    <w:rsid w:val="007E6581"/>
    <w:rsid w:val="007E6FBD"/>
    <w:rsid w:val="007F0B36"/>
    <w:rsid w:val="007F313E"/>
    <w:rsid w:val="007F3F33"/>
    <w:rsid w:val="007F4A96"/>
    <w:rsid w:val="007F4FC1"/>
    <w:rsid w:val="007F5621"/>
    <w:rsid w:val="007F66C2"/>
    <w:rsid w:val="007F71D7"/>
    <w:rsid w:val="007F7CF7"/>
    <w:rsid w:val="00801DB7"/>
    <w:rsid w:val="00804BB0"/>
    <w:rsid w:val="00804F0F"/>
    <w:rsid w:val="008068A6"/>
    <w:rsid w:val="00807FAE"/>
    <w:rsid w:val="00810487"/>
    <w:rsid w:val="00811249"/>
    <w:rsid w:val="00812A5E"/>
    <w:rsid w:val="008132E6"/>
    <w:rsid w:val="00813756"/>
    <w:rsid w:val="0081583D"/>
    <w:rsid w:val="008166A5"/>
    <w:rsid w:val="00816B83"/>
    <w:rsid w:val="0082282D"/>
    <w:rsid w:val="00822943"/>
    <w:rsid w:val="0082599F"/>
    <w:rsid w:val="00830E3A"/>
    <w:rsid w:val="00831D83"/>
    <w:rsid w:val="00832CD1"/>
    <w:rsid w:val="00833298"/>
    <w:rsid w:val="00835ECA"/>
    <w:rsid w:val="008366BE"/>
    <w:rsid w:val="00837006"/>
    <w:rsid w:val="00837987"/>
    <w:rsid w:val="008438C3"/>
    <w:rsid w:val="00843FD9"/>
    <w:rsid w:val="00844586"/>
    <w:rsid w:val="00844D30"/>
    <w:rsid w:val="008454D8"/>
    <w:rsid w:val="00845864"/>
    <w:rsid w:val="00846663"/>
    <w:rsid w:val="008510E7"/>
    <w:rsid w:val="0085161A"/>
    <w:rsid w:val="008526BD"/>
    <w:rsid w:val="00853848"/>
    <w:rsid w:val="008562E0"/>
    <w:rsid w:val="008564C5"/>
    <w:rsid w:val="008567BA"/>
    <w:rsid w:val="00861AFF"/>
    <w:rsid w:val="00863517"/>
    <w:rsid w:val="00863ACF"/>
    <w:rsid w:val="00864802"/>
    <w:rsid w:val="00870FAB"/>
    <w:rsid w:val="008729EA"/>
    <w:rsid w:val="00875F85"/>
    <w:rsid w:val="0087651E"/>
    <w:rsid w:val="00876955"/>
    <w:rsid w:val="00876A68"/>
    <w:rsid w:val="00876DF1"/>
    <w:rsid w:val="00884425"/>
    <w:rsid w:val="008906ED"/>
    <w:rsid w:val="00890CEA"/>
    <w:rsid w:val="008918FC"/>
    <w:rsid w:val="008974CE"/>
    <w:rsid w:val="00897896"/>
    <w:rsid w:val="008A0F56"/>
    <w:rsid w:val="008A13D4"/>
    <w:rsid w:val="008A1F6B"/>
    <w:rsid w:val="008A5E65"/>
    <w:rsid w:val="008A5F4D"/>
    <w:rsid w:val="008A69CD"/>
    <w:rsid w:val="008B0680"/>
    <w:rsid w:val="008B10A2"/>
    <w:rsid w:val="008B333C"/>
    <w:rsid w:val="008B501F"/>
    <w:rsid w:val="008B6B48"/>
    <w:rsid w:val="008B7F55"/>
    <w:rsid w:val="008C0415"/>
    <w:rsid w:val="008C096A"/>
    <w:rsid w:val="008C2BB6"/>
    <w:rsid w:val="008C4726"/>
    <w:rsid w:val="008C7332"/>
    <w:rsid w:val="008D0194"/>
    <w:rsid w:val="008D6A9C"/>
    <w:rsid w:val="008E0631"/>
    <w:rsid w:val="008E063A"/>
    <w:rsid w:val="008E14B0"/>
    <w:rsid w:val="008E3F94"/>
    <w:rsid w:val="008E4601"/>
    <w:rsid w:val="008E4EA0"/>
    <w:rsid w:val="008E7A41"/>
    <w:rsid w:val="008F027B"/>
    <w:rsid w:val="008F1034"/>
    <w:rsid w:val="008F1477"/>
    <w:rsid w:val="00904A0C"/>
    <w:rsid w:val="00905CC7"/>
    <w:rsid w:val="009063CF"/>
    <w:rsid w:val="00913DB7"/>
    <w:rsid w:val="00915B24"/>
    <w:rsid w:val="009206B1"/>
    <w:rsid w:val="00924035"/>
    <w:rsid w:val="00924B86"/>
    <w:rsid w:val="00924C73"/>
    <w:rsid w:val="00925F8A"/>
    <w:rsid w:val="0092690C"/>
    <w:rsid w:val="009273F0"/>
    <w:rsid w:val="00932FC6"/>
    <w:rsid w:val="00934F18"/>
    <w:rsid w:val="00943AA4"/>
    <w:rsid w:val="00943E85"/>
    <w:rsid w:val="00944EA1"/>
    <w:rsid w:val="00945435"/>
    <w:rsid w:val="00947CD1"/>
    <w:rsid w:val="00951AA3"/>
    <w:rsid w:val="009569EE"/>
    <w:rsid w:val="00956A04"/>
    <w:rsid w:val="00956EBF"/>
    <w:rsid w:val="00956F90"/>
    <w:rsid w:val="009616E4"/>
    <w:rsid w:val="009618D1"/>
    <w:rsid w:val="00963305"/>
    <w:rsid w:val="009642EB"/>
    <w:rsid w:val="009650E4"/>
    <w:rsid w:val="00970D16"/>
    <w:rsid w:val="00971A4D"/>
    <w:rsid w:val="009730A4"/>
    <w:rsid w:val="00973C1F"/>
    <w:rsid w:val="009759A3"/>
    <w:rsid w:val="00977BD7"/>
    <w:rsid w:val="00982464"/>
    <w:rsid w:val="00982D41"/>
    <w:rsid w:val="0098363B"/>
    <w:rsid w:val="00990B2E"/>
    <w:rsid w:val="009917DD"/>
    <w:rsid w:val="00994415"/>
    <w:rsid w:val="00995767"/>
    <w:rsid w:val="009A1B01"/>
    <w:rsid w:val="009A2ED7"/>
    <w:rsid w:val="009A2FFE"/>
    <w:rsid w:val="009A46B5"/>
    <w:rsid w:val="009A542F"/>
    <w:rsid w:val="009A54AC"/>
    <w:rsid w:val="009A5965"/>
    <w:rsid w:val="009B1609"/>
    <w:rsid w:val="009B2018"/>
    <w:rsid w:val="009B2C1A"/>
    <w:rsid w:val="009B7F99"/>
    <w:rsid w:val="009C1862"/>
    <w:rsid w:val="009C2A4E"/>
    <w:rsid w:val="009C4B2C"/>
    <w:rsid w:val="009C7AF0"/>
    <w:rsid w:val="009D19BC"/>
    <w:rsid w:val="009D39B5"/>
    <w:rsid w:val="009D58C9"/>
    <w:rsid w:val="009D6751"/>
    <w:rsid w:val="009D6792"/>
    <w:rsid w:val="009E3007"/>
    <w:rsid w:val="009E3314"/>
    <w:rsid w:val="009E498C"/>
    <w:rsid w:val="009E6AA0"/>
    <w:rsid w:val="009F184F"/>
    <w:rsid w:val="009F29DB"/>
    <w:rsid w:val="009F2EBA"/>
    <w:rsid w:val="009F354E"/>
    <w:rsid w:val="009F4EBA"/>
    <w:rsid w:val="009F5800"/>
    <w:rsid w:val="00A02D04"/>
    <w:rsid w:val="00A071C7"/>
    <w:rsid w:val="00A10CCF"/>
    <w:rsid w:val="00A204CE"/>
    <w:rsid w:val="00A2241A"/>
    <w:rsid w:val="00A226AC"/>
    <w:rsid w:val="00A26F51"/>
    <w:rsid w:val="00A279EB"/>
    <w:rsid w:val="00A27A1E"/>
    <w:rsid w:val="00A30436"/>
    <w:rsid w:val="00A33808"/>
    <w:rsid w:val="00A339B2"/>
    <w:rsid w:val="00A33D3C"/>
    <w:rsid w:val="00A33E3E"/>
    <w:rsid w:val="00A3604B"/>
    <w:rsid w:val="00A41881"/>
    <w:rsid w:val="00A43859"/>
    <w:rsid w:val="00A50020"/>
    <w:rsid w:val="00A51657"/>
    <w:rsid w:val="00A534E3"/>
    <w:rsid w:val="00A536DD"/>
    <w:rsid w:val="00A55BB9"/>
    <w:rsid w:val="00A56674"/>
    <w:rsid w:val="00A5675C"/>
    <w:rsid w:val="00A61BD5"/>
    <w:rsid w:val="00A61D06"/>
    <w:rsid w:val="00A634F0"/>
    <w:rsid w:val="00A63CEA"/>
    <w:rsid w:val="00A64363"/>
    <w:rsid w:val="00A64E3F"/>
    <w:rsid w:val="00A67038"/>
    <w:rsid w:val="00A671E2"/>
    <w:rsid w:val="00A70446"/>
    <w:rsid w:val="00A721B5"/>
    <w:rsid w:val="00A72491"/>
    <w:rsid w:val="00A7329D"/>
    <w:rsid w:val="00A732E4"/>
    <w:rsid w:val="00A73D34"/>
    <w:rsid w:val="00A74407"/>
    <w:rsid w:val="00A7461C"/>
    <w:rsid w:val="00A7547F"/>
    <w:rsid w:val="00A85FF0"/>
    <w:rsid w:val="00A904CD"/>
    <w:rsid w:val="00A927BD"/>
    <w:rsid w:val="00A9489B"/>
    <w:rsid w:val="00AA1EA5"/>
    <w:rsid w:val="00AA4BD6"/>
    <w:rsid w:val="00AA548C"/>
    <w:rsid w:val="00AB104A"/>
    <w:rsid w:val="00AB134A"/>
    <w:rsid w:val="00AC0330"/>
    <w:rsid w:val="00AC1917"/>
    <w:rsid w:val="00AC2146"/>
    <w:rsid w:val="00AC57DF"/>
    <w:rsid w:val="00AC61ED"/>
    <w:rsid w:val="00AC6AA9"/>
    <w:rsid w:val="00AC7BDB"/>
    <w:rsid w:val="00AD012A"/>
    <w:rsid w:val="00AD0EC4"/>
    <w:rsid w:val="00AD6E59"/>
    <w:rsid w:val="00AD71BB"/>
    <w:rsid w:val="00AD7535"/>
    <w:rsid w:val="00AD7E6B"/>
    <w:rsid w:val="00AE16D1"/>
    <w:rsid w:val="00AE2029"/>
    <w:rsid w:val="00AE2742"/>
    <w:rsid w:val="00AE338F"/>
    <w:rsid w:val="00AE3F70"/>
    <w:rsid w:val="00AE5309"/>
    <w:rsid w:val="00AE678E"/>
    <w:rsid w:val="00AF08B2"/>
    <w:rsid w:val="00AF35C8"/>
    <w:rsid w:val="00AF44CD"/>
    <w:rsid w:val="00AF4648"/>
    <w:rsid w:val="00AF48AF"/>
    <w:rsid w:val="00AF6D44"/>
    <w:rsid w:val="00AF6EE3"/>
    <w:rsid w:val="00B01015"/>
    <w:rsid w:val="00B02A14"/>
    <w:rsid w:val="00B033C0"/>
    <w:rsid w:val="00B058FD"/>
    <w:rsid w:val="00B06407"/>
    <w:rsid w:val="00B109B0"/>
    <w:rsid w:val="00B11619"/>
    <w:rsid w:val="00B146C1"/>
    <w:rsid w:val="00B14D57"/>
    <w:rsid w:val="00B15140"/>
    <w:rsid w:val="00B15635"/>
    <w:rsid w:val="00B242C2"/>
    <w:rsid w:val="00B258AB"/>
    <w:rsid w:val="00B25FCA"/>
    <w:rsid w:val="00B31243"/>
    <w:rsid w:val="00B342BC"/>
    <w:rsid w:val="00B429F8"/>
    <w:rsid w:val="00B42B19"/>
    <w:rsid w:val="00B42F8D"/>
    <w:rsid w:val="00B43CA4"/>
    <w:rsid w:val="00B43D09"/>
    <w:rsid w:val="00B44136"/>
    <w:rsid w:val="00B44E62"/>
    <w:rsid w:val="00B45EA3"/>
    <w:rsid w:val="00B469B7"/>
    <w:rsid w:val="00B52B5C"/>
    <w:rsid w:val="00B53633"/>
    <w:rsid w:val="00B536ED"/>
    <w:rsid w:val="00B53C6A"/>
    <w:rsid w:val="00B559B0"/>
    <w:rsid w:val="00B61A21"/>
    <w:rsid w:val="00B6617B"/>
    <w:rsid w:val="00B66B71"/>
    <w:rsid w:val="00B70C4F"/>
    <w:rsid w:val="00B72EDD"/>
    <w:rsid w:val="00B74054"/>
    <w:rsid w:val="00B765D9"/>
    <w:rsid w:val="00B802FA"/>
    <w:rsid w:val="00B81A01"/>
    <w:rsid w:val="00B84AA3"/>
    <w:rsid w:val="00B90F82"/>
    <w:rsid w:val="00B94318"/>
    <w:rsid w:val="00B964CD"/>
    <w:rsid w:val="00B9651C"/>
    <w:rsid w:val="00B97201"/>
    <w:rsid w:val="00BA3E64"/>
    <w:rsid w:val="00BA6D86"/>
    <w:rsid w:val="00BA71C9"/>
    <w:rsid w:val="00BB1C78"/>
    <w:rsid w:val="00BB3AFD"/>
    <w:rsid w:val="00BB62C3"/>
    <w:rsid w:val="00BC09D9"/>
    <w:rsid w:val="00BC0B88"/>
    <w:rsid w:val="00BC0D85"/>
    <w:rsid w:val="00BC45FC"/>
    <w:rsid w:val="00BC4BC8"/>
    <w:rsid w:val="00BC4D0E"/>
    <w:rsid w:val="00BC79FC"/>
    <w:rsid w:val="00BC7E2D"/>
    <w:rsid w:val="00BD6F5A"/>
    <w:rsid w:val="00BE56AA"/>
    <w:rsid w:val="00BE6B6A"/>
    <w:rsid w:val="00BE77C6"/>
    <w:rsid w:val="00BF0358"/>
    <w:rsid w:val="00BF0F26"/>
    <w:rsid w:val="00BF104E"/>
    <w:rsid w:val="00BF159E"/>
    <w:rsid w:val="00BF60AF"/>
    <w:rsid w:val="00BF71BD"/>
    <w:rsid w:val="00C0251E"/>
    <w:rsid w:val="00C072B7"/>
    <w:rsid w:val="00C11226"/>
    <w:rsid w:val="00C121C2"/>
    <w:rsid w:val="00C12F62"/>
    <w:rsid w:val="00C132E7"/>
    <w:rsid w:val="00C14701"/>
    <w:rsid w:val="00C16BC2"/>
    <w:rsid w:val="00C17013"/>
    <w:rsid w:val="00C21D8B"/>
    <w:rsid w:val="00C22300"/>
    <w:rsid w:val="00C226A1"/>
    <w:rsid w:val="00C231BD"/>
    <w:rsid w:val="00C24243"/>
    <w:rsid w:val="00C245AD"/>
    <w:rsid w:val="00C30E4D"/>
    <w:rsid w:val="00C30ED0"/>
    <w:rsid w:val="00C31527"/>
    <w:rsid w:val="00C33F5B"/>
    <w:rsid w:val="00C3410D"/>
    <w:rsid w:val="00C352FC"/>
    <w:rsid w:val="00C36713"/>
    <w:rsid w:val="00C368CF"/>
    <w:rsid w:val="00C37615"/>
    <w:rsid w:val="00C37968"/>
    <w:rsid w:val="00C46944"/>
    <w:rsid w:val="00C50780"/>
    <w:rsid w:val="00C52F0B"/>
    <w:rsid w:val="00C555F5"/>
    <w:rsid w:val="00C558A9"/>
    <w:rsid w:val="00C649BF"/>
    <w:rsid w:val="00C662CB"/>
    <w:rsid w:val="00C66DA1"/>
    <w:rsid w:val="00C6761B"/>
    <w:rsid w:val="00C701F9"/>
    <w:rsid w:val="00C70916"/>
    <w:rsid w:val="00C713B1"/>
    <w:rsid w:val="00C73685"/>
    <w:rsid w:val="00C743C3"/>
    <w:rsid w:val="00C74E2B"/>
    <w:rsid w:val="00C77069"/>
    <w:rsid w:val="00C7714B"/>
    <w:rsid w:val="00C8725A"/>
    <w:rsid w:val="00C92E3B"/>
    <w:rsid w:val="00C93896"/>
    <w:rsid w:val="00C93F51"/>
    <w:rsid w:val="00C95097"/>
    <w:rsid w:val="00C95AC0"/>
    <w:rsid w:val="00C9692E"/>
    <w:rsid w:val="00C96F48"/>
    <w:rsid w:val="00C974A5"/>
    <w:rsid w:val="00CA35B0"/>
    <w:rsid w:val="00CA491C"/>
    <w:rsid w:val="00CA5FB2"/>
    <w:rsid w:val="00CA7994"/>
    <w:rsid w:val="00CB0142"/>
    <w:rsid w:val="00CB1D13"/>
    <w:rsid w:val="00CB2D2E"/>
    <w:rsid w:val="00CB4C9C"/>
    <w:rsid w:val="00CC0A6B"/>
    <w:rsid w:val="00CC0FB5"/>
    <w:rsid w:val="00CC1A7B"/>
    <w:rsid w:val="00CC2D88"/>
    <w:rsid w:val="00CC3E08"/>
    <w:rsid w:val="00CC4EFB"/>
    <w:rsid w:val="00CC6A1A"/>
    <w:rsid w:val="00CC6E83"/>
    <w:rsid w:val="00CC780F"/>
    <w:rsid w:val="00CD09E3"/>
    <w:rsid w:val="00CD1445"/>
    <w:rsid w:val="00CD1CED"/>
    <w:rsid w:val="00CD4DC9"/>
    <w:rsid w:val="00CD5EDC"/>
    <w:rsid w:val="00CD6C23"/>
    <w:rsid w:val="00CE0942"/>
    <w:rsid w:val="00CE409C"/>
    <w:rsid w:val="00CE420A"/>
    <w:rsid w:val="00CE5355"/>
    <w:rsid w:val="00CF21AC"/>
    <w:rsid w:val="00CF461D"/>
    <w:rsid w:val="00CF5EB5"/>
    <w:rsid w:val="00CF7FC8"/>
    <w:rsid w:val="00D00D85"/>
    <w:rsid w:val="00D01220"/>
    <w:rsid w:val="00D0242E"/>
    <w:rsid w:val="00D04D4C"/>
    <w:rsid w:val="00D05A80"/>
    <w:rsid w:val="00D10400"/>
    <w:rsid w:val="00D15046"/>
    <w:rsid w:val="00D154C6"/>
    <w:rsid w:val="00D16253"/>
    <w:rsid w:val="00D23A74"/>
    <w:rsid w:val="00D24160"/>
    <w:rsid w:val="00D2491C"/>
    <w:rsid w:val="00D25E8E"/>
    <w:rsid w:val="00D263CF"/>
    <w:rsid w:val="00D30AA1"/>
    <w:rsid w:val="00D30E10"/>
    <w:rsid w:val="00D33BC8"/>
    <w:rsid w:val="00D3484D"/>
    <w:rsid w:val="00D365BF"/>
    <w:rsid w:val="00D372C9"/>
    <w:rsid w:val="00D37363"/>
    <w:rsid w:val="00D4032F"/>
    <w:rsid w:val="00D422CD"/>
    <w:rsid w:val="00D45869"/>
    <w:rsid w:val="00D46AB5"/>
    <w:rsid w:val="00D52B5C"/>
    <w:rsid w:val="00D53BAD"/>
    <w:rsid w:val="00D53FB2"/>
    <w:rsid w:val="00D5554F"/>
    <w:rsid w:val="00D55D71"/>
    <w:rsid w:val="00D56B99"/>
    <w:rsid w:val="00D60318"/>
    <w:rsid w:val="00D622B3"/>
    <w:rsid w:val="00D71B38"/>
    <w:rsid w:val="00D71C1B"/>
    <w:rsid w:val="00D73FB3"/>
    <w:rsid w:val="00D7690B"/>
    <w:rsid w:val="00D770DB"/>
    <w:rsid w:val="00D806A9"/>
    <w:rsid w:val="00D80AAC"/>
    <w:rsid w:val="00D80EC9"/>
    <w:rsid w:val="00D81A47"/>
    <w:rsid w:val="00D82F69"/>
    <w:rsid w:val="00D861E0"/>
    <w:rsid w:val="00D9230E"/>
    <w:rsid w:val="00D96531"/>
    <w:rsid w:val="00DA106A"/>
    <w:rsid w:val="00DA312F"/>
    <w:rsid w:val="00DA3C50"/>
    <w:rsid w:val="00DA438A"/>
    <w:rsid w:val="00DA5E00"/>
    <w:rsid w:val="00DA6E89"/>
    <w:rsid w:val="00DB0BF2"/>
    <w:rsid w:val="00DB1C21"/>
    <w:rsid w:val="00DC0862"/>
    <w:rsid w:val="00DC25A5"/>
    <w:rsid w:val="00DC3FE1"/>
    <w:rsid w:val="00DC597F"/>
    <w:rsid w:val="00DC5FFE"/>
    <w:rsid w:val="00DC663E"/>
    <w:rsid w:val="00DD02E6"/>
    <w:rsid w:val="00DD17A7"/>
    <w:rsid w:val="00DD18B4"/>
    <w:rsid w:val="00DD1B9F"/>
    <w:rsid w:val="00DD42E0"/>
    <w:rsid w:val="00DD48A7"/>
    <w:rsid w:val="00DD521B"/>
    <w:rsid w:val="00DD58BD"/>
    <w:rsid w:val="00DD5EE6"/>
    <w:rsid w:val="00DD6124"/>
    <w:rsid w:val="00DD7122"/>
    <w:rsid w:val="00DE1875"/>
    <w:rsid w:val="00DE1F71"/>
    <w:rsid w:val="00DE7994"/>
    <w:rsid w:val="00DE7C8F"/>
    <w:rsid w:val="00DF0BCD"/>
    <w:rsid w:val="00DF1A4D"/>
    <w:rsid w:val="00DF4A3D"/>
    <w:rsid w:val="00DF552F"/>
    <w:rsid w:val="00DF7205"/>
    <w:rsid w:val="00E02413"/>
    <w:rsid w:val="00E06F9D"/>
    <w:rsid w:val="00E135AE"/>
    <w:rsid w:val="00E1465B"/>
    <w:rsid w:val="00E1772C"/>
    <w:rsid w:val="00E2176D"/>
    <w:rsid w:val="00E2384F"/>
    <w:rsid w:val="00E24C88"/>
    <w:rsid w:val="00E2795E"/>
    <w:rsid w:val="00E301AE"/>
    <w:rsid w:val="00E3194F"/>
    <w:rsid w:val="00E3366C"/>
    <w:rsid w:val="00E40A69"/>
    <w:rsid w:val="00E424C6"/>
    <w:rsid w:val="00E42FC6"/>
    <w:rsid w:val="00E43D02"/>
    <w:rsid w:val="00E50CE4"/>
    <w:rsid w:val="00E511A4"/>
    <w:rsid w:val="00E513E6"/>
    <w:rsid w:val="00E531CD"/>
    <w:rsid w:val="00E556BC"/>
    <w:rsid w:val="00E5580C"/>
    <w:rsid w:val="00E55CA4"/>
    <w:rsid w:val="00E5649E"/>
    <w:rsid w:val="00E600DF"/>
    <w:rsid w:val="00E62B35"/>
    <w:rsid w:val="00E62C05"/>
    <w:rsid w:val="00E64175"/>
    <w:rsid w:val="00E71426"/>
    <w:rsid w:val="00E742E3"/>
    <w:rsid w:val="00E7627C"/>
    <w:rsid w:val="00E77E6D"/>
    <w:rsid w:val="00E80C66"/>
    <w:rsid w:val="00E83379"/>
    <w:rsid w:val="00E921A1"/>
    <w:rsid w:val="00E93671"/>
    <w:rsid w:val="00E95261"/>
    <w:rsid w:val="00EA256B"/>
    <w:rsid w:val="00EA423A"/>
    <w:rsid w:val="00EB04B9"/>
    <w:rsid w:val="00EB0ACD"/>
    <w:rsid w:val="00EB3D60"/>
    <w:rsid w:val="00EB4701"/>
    <w:rsid w:val="00EB4AA3"/>
    <w:rsid w:val="00EB6BD4"/>
    <w:rsid w:val="00EB773B"/>
    <w:rsid w:val="00EC3D2A"/>
    <w:rsid w:val="00EC4B7C"/>
    <w:rsid w:val="00EC50AD"/>
    <w:rsid w:val="00EC5FDB"/>
    <w:rsid w:val="00EC7439"/>
    <w:rsid w:val="00ED0D6C"/>
    <w:rsid w:val="00ED0E91"/>
    <w:rsid w:val="00ED14A5"/>
    <w:rsid w:val="00ED1CB7"/>
    <w:rsid w:val="00ED4D0C"/>
    <w:rsid w:val="00ED56B0"/>
    <w:rsid w:val="00ED7AA4"/>
    <w:rsid w:val="00ED7BAC"/>
    <w:rsid w:val="00EE5692"/>
    <w:rsid w:val="00EE713D"/>
    <w:rsid w:val="00EF6F58"/>
    <w:rsid w:val="00F012D8"/>
    <w:rsid w:val="00F062EC"/>
    <w:rsid w:val="00F06D7F"/>
    <w:rsid w:val="00F13A1A"/>
    <w:rsid w:val="00F1504C"/>
    <w:rsid w:val="00F17614"/>
    <w:rsid w:val="00F20FAC"/>
    <w:rsid w:val="00F26096"/>
    <w:rsid w:val="00F260A1"/>
    <w:rsid w:val="00F27EAB"/>
    <w:rsid w:val="00F322BE"/>
    <w:rsid w:val="00F3287D"/>
    <w:rsid w:val="00F33FC0"/>
    <w:rsid w:val="00F404DF"/>
    <w:rsid w:val="00F40500"/>
    <w:rsid w:val="00F433C7"/>
    <w:rsid w:val="00F4731E"/>
    <w:rsid w:val="00F500DA"/>
    <w:rsid w:val="00F5010D"/>
    <w:rsid w:val="00F64993"/>
    <w:rsid w:val="00F67A30"/>
    <w:rsid w:val="00F70D31"/>
    <w:rsid w:val="00F718B2"/>
    <w:rsid w:val="00F73349"/>
    <w:rsid w:val="00F764BE"/>
    <w:rsid w:val="00F82FF9"/>
    <w:rsid w:val="00F965C1"/>
    <w:rsid w:val="00FA087F"/>
    <w:rsid w:val="00FA2184"/>
    <w:rsid w:val="00FA2FFE"/>
    <w:rsid w:val="00FA3C1C"/>
    <w:rsid w:val="00FA5944"/>
    <w:rsid w:val="00FB0928"/>
    <w:rsid w:val="00FB0FB5"/>
    <w:rsid w:val="00FB4E63"/>
    <w:rsid w:val="00FC195A"/>
    <w:rsid w:val="00FC6206"/>
    <w:rsid w:val="00FD00B8"/>
    <w:rsid w:val="00FD63D8"/>
    <w:rsid w:val="00FD67F6"/>
    <w:rsid w:val="00FE07FE"/>
    <w:rsid w:val="00FE6207"/>
    <w:rsid w:val="00FE65EB"/>
    <w:rsid w:val="00FE66FF"/>
    <w:rsid w:val="00FE7FF1"/>
    <w:rsid w:val="00FF08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6BC43D0"/>
  <w15:docId w15:val="{587F156B-98E2-4F88-A4E5-93C2D9DBB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3853"/>
    <w:pPr>
      <w:widowControl w:val="0"/>
      <w:jc w:val="both"/>
    </w:pPr>
    <w:rPr>
      <w:kern w:val="2"/>
      <w:sz w:val="21"/>
    </w:rPr>
  </w:style>
  <w:style w:type="paragraph" w:styleId="10">
    <w:name w:val="heading 1"/>
    <w:aliases w:val="heading 1"/>
    <w:basedOn w:val="a"/>
    <w:next w:val="a"/>
    <w:link w:val="1Char"/>
    <w:qFormat/>
    <w:rsid w:val="00FA2184"/>
    <w:pPr>
      <w:keepNext/>
      <w:keepLines/>
      <w:spacing w:before="340" w:after="330" w:line="578" w:lineRule="auto"/>
      <w:outlineLvl w:val="0"/>
    </w:pPr>
    <w:rPr>
      <w:rFonts w:eastAsia="华文细黑" w:cstheme="minorBidi"/>
      <w:b/>
      <w:bCs/>
      <w:kern w:val="44"/>
      <w:sz w:val="44"/>
      <w:szCs w:val="44"/>
    </w:rPr>
  </w:style>
  <w:style w:type="paragraph" w:styleId="2">
    <w:name w:val="heading 2"/>
    <w:basedOn w:val="a"/>
    <w:next w:val="a"/>
    <w:link w:val="2Char"/>
    <w:uiPriority w:val="9"/>
    <w:unhideWhenUsed/>
    <w:qFormat/>
    <w:rsid w:val="00091C40"/>
    <w:pPr>
      <w:keepNext/>
      <w:keepLines/>
      <w:numPr>
        <w:numId w:val="1"/>
      </w:numPr>
      <w:spacing w:beforeLines="100" w:afterLines="50" w:line="415" w:lineRule="auto"/>
      <w:outlineLvl w:val="1"/>
    </w:pPr>
    <w:rPr>
      <w:rFonts w:asciiTheme="majorHAnsi" w:eastAsiaTheme="majorEastAsia" w:hAnsiTheme="majorHAnsi" w:cstheme="majorBidi"/>
      <w:b/>
      <w:bCs/>
      <w:sz w:val="24"/>
      <w:szCs w:val="32"/>
    </w:rPr>
  </w:style>
  <w:style w:type="paragraph" w:styleId="3">
    <w:name w:val="heading 3"/>
    <w:basedOn w:val="a"/>
    <w:next w:val="a"/>
    <w:link w:val="3Char"/>
    <w:semiHidden/>
    <w:unhideWhenUsed/>
    <w:qFormat/>
    <w:rsid w:val="00091C4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rsid w:val="00263853"/>
    <w:pPr>
      <w:ind w:firstLine="420"/>
    </w:pPr>
  </w:style>
  <w:style w:type="paragraph" w:customStyle="1" w:styleId="a4">
    <w:name w:val="È±Ê¡ÎÄ±¾"/>
    <w:basedOn w:val="a"/>
    <w:rsid w:val="00263853"/>
    <w:pPr>
      <w:widowControl/>
      <w:overflowPunct w:val="0"/>
      <w:autoSpaceDE w:val="0"/>
      <w:autoSpaceDN w:val="0"/>
      <w:adjustRightInd w:val="0"/>
      <w:jc w:val="left"/>
      <w:textAlignment w:val="baseline"/>
    </w:pPr>
    <w:rPr>
      <w:kern w:val="0"/>
      <w:sz w:val="24"/>
    </w:rPr>
  </w:style>
  <w:style w:type="character" w:customStyle="1" w:styleId="ViewedAnchorA">
    <w:name w:val="Viewed Anchor (A)"/>
    <w:rsid w:val="00263853"/>
    <w:rPr>
      <w:color w:val="800000"/>
      <w:spacing w:val="0"/>
      <w:sz w:val="24"/>
      <w:u w:val="single"/>
    </w:rPr>
  </w:style>
  <w:style w:type="paragraph" w:customStyle="1" w:styleId="11">
    <w:name w:val="正文1"/>
    <w:basedOn w:val="a"/>
    <w:rsid w:val="00263853"/>
    <w:pPr>
      <w:widowControl/>
      <w:overflowPunct w:val="0"/>
      <w:autoSpaceDE w:val="0"/>
      <w:autoSpaceDN w:val="0"/>
      <w:adjustRightInd w:val="0"/>
      <w:textAlignment w:val="baseline"/>
    </w:pPr>
    <w:rPr>
      <w:rFonts w:ascii="宋体"/>
      <w:kern w:val="0"/>
    </w:rPr>
  </w:style>
  <w:style w:type="paragraph" w:customStyle="1" w:styleId="12">
    <w:name w:val="日期1"/>
    <w:basedOn w:val="a"/>
    <w:rsid w:val="00263853"/>
    <w:pPr>
      <w:widowControl/>
      <w:overflowPunct w:val="0"/>
      <w:autoSpaceDE w:val="0"/>
      <w:autoSpaceDN w:val="0"/>
      <w:adjustRightInd w:val="0"/>
      <w:spacing w:line="400" w:lineRule="exact"/>
      <w:jc w:val="right"/>
      <w:textAlignment w:val="baseline"/>
    </w:pPr>
    <w:rPr>
      <w:rFonts w:ascii="宋体"/>
      <w:kern w:val="0"/>
      <w:sz w:val="24"/>
    </w:rPr>
  </w:style>
  <w:style w:type="paragraph" w:customStyle="1" w:styleId="DefaultText">
    <w:name w:val="Default Text"/>
    <w:basedOn w:val="a"/>
    <w:rsid w:val="00263853"/>
    <w:pPr>
      <w:widowControl/>
      <w:overflowPunct w:val="0"/>
      <w:autoSpaceDE w:val="0"/>
      <w:autoSpaceDN w:val="0"/>
      <w:adjustRightInd w:val="0"/>
      <w:jc w:val="left"/>
      <w:textAlignment w:val="baseline"/>
    </w:pPr>
    <w:rPr>
      <w:kern w:val="0"/>
      <w:sz w:val="24"/>
    </w:rPr>
  </w:style>
  <w:style w:type="paragraph" w:customStyle="1" w:styleId="a5">
    <w:name w:val="缺省文本"/>
    <w:basedOn w:val="a"/>
    <w:rsid w:val="00263853"/>
    <w:pPr>
      <w:autoSpaceDE w:val="0"/>
      <w:autoSpaceDN w:val="0"/>
      <w:adjustRightInd w:val="0"/>
      <w:jc w:val="left"/>
    </w:pPr>
    <w:rPr>
      <w:kern w:val="0"/>
      <w:sz w:val="24"/>
    </w:rPr>
  </w:style>
  <w:style w:type="character" w:styleId="a6">
    <w:name w:val="annotation reference"/>
    <w:basedOn w:val="a0"/>
    <w:semiHidden/>
    <w:rsid w:val="00263853"/>
    <w:rPr>
      <w:sz w:val="21"/>
    </w:rPr>
  </w:style>
  <w:style w:type="paragraph" w:styleId="a7">
    <w:name w:val="annotation text"/>
    <w:basedOn w:val="a"/>
    <w:link w:val="Char"/>
    <w:uiPriority w:val="99"/>
    <w:rsid w:val="00263853"/>
    <w:pPr>
      <w:jc w:val="left"/>
    </w:pPr>
  </w:style>
  <w:style w:type="character" w:styleId="a8">
    <w:name w:val="Hyperlink"/>
    <w:basedOn w:val="a0"/>
    <w:rsid w:val="00263853"/>
    <w:rPr>
      <w:color w:val="0000FF"/>
      <w:u w:val="single"/>
    </w:rPr>
  </w:style>
  <w:style w:type="character" w:styleId="a9">
    <w:name w:val="FollowedHyperlink"/>
    <w:basedOn w:val="a0"/>
    <w:rsid w:val="00263853"/>
    <w:rPr>
      <w:color w:val="800080"/>
      <w:u w:val="single"/>
    </w:rPr>
  </w:style>
  <w:style w:type="paragraph" w:styleId="aa">
    <w:name w:val="header"/>
    <w:basedOn w:val="a"/>
    <w:rsid w:val="00263853"/>
    <w:pPr>
      <w:pBdr>
        <w:bottom w:val="single" w:sz="6" w:space="1" w:color="auto"/>
      </w:pBdr>
      <w:tabs>
        <w:tab w:val="center" w:pos="4153"/>
        <w:tab w:val="right" w:pos="8306"/>
      </w:tabs>
      <w:snapToGrid w:val="0"/>
      <w:jc w:val="center"/>
    </w:pPr>
    <w:rPr>
      <w:sz w:val="18"/>
    </w:rPr>
  </w:style>
  <w:style w:type="paragraph" w:styleId="ab">
    <w:name w:val="footer"/>
    <w:basedOn w:val="a"/>
    <w:rsid w:val="00263853"/>
    <w:pPr>
      <w:tabs>
        <w:tab w:val="center" w:pos="4153"/>
        <w:tab w:val="right" w:pos="8306"/>
      </w:tabs>
      <w:snapToGrid w:val="0"/>
      <w:jc w:val="left"/>
    </w:pPr>
    <w:rPr>
      <w:sz w:val="18"/>
    </w:rPr>
  </w:style>
  <w:style w:type="paragraph" w:styleId="ac">
    <w:name w:val="Date"/>
    <w:basedOn w:val="a"/>
    <w:rsid w:val="00263853"/>
    <w:pPr>
      <w:autoSpaceDE w:val="0"/>
      <w:autoSpaceDN w:val="0"/>
      <w:adjustRightInd w:val="0"/>
      <w:spacing w:line="400" w:lineRule="exact"/>
      <w:jc w:val="right"/>
    </w:pPr>
    <w:rPr>
      <w:rFonts w:ascii="宋体"/>
      <w:kern w:val="0"/>
      <w:sz w:val="24"/>
    </w:rPr>
  </w:style>
  <w:style w:type="paragraph" w:customStyle="1" w:styleId="CharChar1">
    <w:name w:val="Char Char1"/>
    <w:basedOn w:val="a"/>
    <w:rsid w:val="00D45869"/>
    <w:rPr>
      <w:szCs w:val="24"/>
    </w:rPr>
  </w:style>
  <w:style w:type="paragraph" w:styleId="ad">
    <w:name w:val="Balloon Text"/>
    <w:basedOn w:val="a"/>
    <w:link w:val="Char0"/>
    <w:rsid w:val="00EB6BD4"/>
    <w:rPr>
      <w:sz w:val="18"/>
      <w:szCs w:val="18"/>
    </w:rPr>
  </w:style>
  <w:style w:type="character" w:customStyle="1" w:styleId="Char0">
    <w:name w:val="批注框文本 Char"/>
    <w:basedOn w:val="a0"/>
    <w:link w:val="ad"/>
    <w:rsid w:val="00EB6BD4"/>
    <w:rPr>
      <w:kern w:val="2"/>
      <w:sz w:val="18"/>
      <w:szCs w:val="18"/>
    </w:rPr>
  </w:style>
  <w:style w:type="paragraph" w:customStyle="1" w:styleId="13">
    <w:name w:val="正文1"/>
    <w:basedOn w:val="a"/>
    <w:rsid w:val="00261F79"/>
    <w:pPr>
      <w:widowControl/>
      <w:overflowPunct w:val="0"/>
      <w:autoSpaceDE w:val="0"/>
      <w:autoSpaceDN w:val="0"/>
      <w:adjustRightInd w:val="0"/>
      <w:textAlignment w:val="baseline"/>
    </w:pPr>
    <w:rPr>
      <w:rFonts w:ascii="宋体"/>
      <w:kern w:val="0"/>
    </w:rPr>
  </w:style>
  <w:style w:type="paragraph" w:styleId="ae">
    <w:name w:val="Document Map"/>
    <w:basedOn w:val="a"/>
    <w:link w:val="Char1"/>
    <w:rsid w:val="00540CD2"/>
    <w:rPr>
      <w:rFonts w:ascii="宋体"/>
      <w:sz w:val="18"/>
      <w:szCs w:val="18"/>
    </w:rPr>
  </w:style>
  <w:style w:type="character" w:customStyle="1" w:styleId="Char1">
    <w:name w:val="文档结构图 Char"/>
    <w:basedOn w:val="a0"/>
    <w:link w:val="ae"/>
    <w:rsid w:val="00540CD2"/>
    <w:rPr>
      <w:rFonts w:ascii="宋体"/>
      <w:kern w:val="2"/>
      <w:sz w:val="18"/>
      <w:szCs w:val="18"/>
    </w:rPr>
  </w:style>
  <w:style w:type="paragraph" w:customStyle="1" w:styleId="o">
    <w:name w:val="?¡ì?¡ì?¡§¡è?¡ìo????¡§¡è?"/>
    <w:basedOn w:val="a"/>
    <w:rsid w:val="000728CA"/>
    <w:pPr>
      <w:widowControl/>
      <w:autoSpaceDE w:val="0"/>
      <w:autoSpaceDN w:val="0"/>
      <w:jc w:val="left"/>
    </w:pPr>
    <w:rPr>
      <w:kern w:val="0"/>
      <w:sz w:val="20"/>
    </w:rPr>
  </w:style>
  <w:style w:type="paragraph" w:customStyle="1" w:styleId="af">
    <w:name w:val="图样式"/>
    <w:basedOn w:val="a"/>
    <w:rsid w:val="00654CC5"/>
    <w:pPr>
      <w:keepNext/>
      <w:widowControl/>
      <w:spacing w:before="80" w:after="80" w:line="360" w:lineRule="auto"/>
      <w:jc w:val="center"/>
    </w:pPr>
    <w:rPr>
      <w:rFonts w:ascii="Calibri" w:hAnsi="Calibri"/>
      <w:szCs w:val="22"/>
    </w:rPr>
  </w:style>
  <w:style w:type="table" w:styleId="af0">
    <w:name w:val="Table Grid"/>
    <w:basedOn w:val="a1"/>
    <w:uiPriority w:val="39"/>
    <w:rsid w:val="00F67A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uiPriority w:val="9"/>
    <w:rsid w:val="00091C40"/>
    <w:rPr>
      <w:rFonts w:asciiTheme="majorHAnsi" w:eastAsiaTheme="majorEastAsia" w:hAnsiTheme="majorHAnsi" w:cstheme="majorBidi"/>
      <w:b/>
      <w:bCs/>
      <w:kern w:val="2"/>
      <w:sz w:val="24"/>
      <w:szCs w:val="32"/>
    </w:rPr>
  </w:style>
  <w:style w:type="paragraph" w:styleId="af1">
    <w:name w:val="List Paragraph"/>
    <w:aliases w:val="lp1,List Paragraph1,符号列表,列出段落2,·ûºÅÁÐ±í,¡¤?o?¨¢D¡À¨ª,?¡è?o?¡§¡éD?¨¤¡§a,??¨¨?o??¡ì?¨¦D?¡§¡è?¡ìa,??¡§¡§?o???¨¬?¡§|D??¡ì?¨¨??¨¬a,???¡ì?¡ì?o???¡§???¡ì|D???¨¬?¡§¡§??¡§?a,????¨¬??¨¬?o????¡ì????¨¬|D???¡§???¡ì?¡ì???¡ì?a,?,TOC style,Bullet O"/>
    <w:basedOn w:val="a"/>
    <w:link w:val="Char2"/>
    <w:uiPriority w:val="34"/>
    <w:qFormat/>
    <w:rsid w:val="009B2018"/>
    <w:pPr>
      <w:ind w:firstLineChars="200" w:firstLine="420"/>
    </w:pPr>
    <w:rPr>
      <w:rFonts w:asciiTheme="minorHAnsi" w:eastAsiaTheme="minorEastAsia" w:hAnsiTheme="minorHAnsi" w:cstheme="minorBidi"/>
      <w:szCs w:val="22"/>
    </w:rPr>
  </w:style>
  <w:style w:type="character" w:customStyle="1" w:styleId="crumb">
    <w:name w:val="crumb"/>
    <w:basedOn w:val="a0"/>
    <w:rsid w:val="00310218"/>
  </w:style>
  <w:style w:type="paragraph" w:customStyle="1" w:styleId="text">
    <w:name w:val="text"/>
    <w:uiPriority w:val="5"/>
    <w:qFormat/>
    <w:rsid w:val="000D5FB7"/>
    <w:pPr>
      <w:spacing w:beforeLines="50" w:afterLines="50"/>
    </w:pPr>
    <w:rPr>
      <w:rFonts w:asciiTheme="minorHAnsi" w:eastAsiaTheme="minorEastAsia" w:hAnsiTheme="minorHAnsi" w:cstheme="minorBidi"/>
      <w:kern w:val="2"/>
      <w:sz w:val="21"/>
      <w:szCs w:val="21"/>
    </w:rPr>
  </w:style>
  <w:style w:type="paragraph" w:styleId="af2">
    <w:name w:val="Normal (Web)"/>
    <w:basedOn w:val="a"/>
    <w:uiPriority w:val="99"/>
    <w:semiHidden/>
    <w:unhideWhenUsed/>
    <w:rsid w:val="00897896"/>
    <w:pPr>
      <w:widowControl/>
      <w:spacing w:before="100" w:beforeAutospacing="1" w:after="100" w:afterAutospacing="1"/>
      <w:jc w:val="left"/>
    </w:pPr>
    <w:rPr>
      <w:rFonts w:ascii="宋体" w:hAnsi="宋体" w:cs="宋体"/>
      <w:kern w:val="0"/>
      <w:sz w:val="24"/>
      <w:szCs w:val="24"/>
    </w:rPr>
  </w:style>
  <w:style w:type="paragraph" w:styleId="af3">
    <w:name w:val="annotation subject"/>
    <w:basedOn w:val="a7"/>
    <w:next w:val="a7"/>
    <w:link w:val="Char3"/>
    <w:semiHidden/>
    <w:unhideWhenUsed/>
    <w:rsid w:val="007C6ED2"/>
    <w:rPr>
      <w:b/>
      <w:bCs/>
    </w:rPr>
  </w:style>
  <w:style w:type="character" w:customStyle="1" w:styleId="Char">
    <w:name w:val="批注文字 Char"/>
    <w:basedOn w:val="a0"/>
    <w:link w:val="a7"/>
    <w:uiPriority w:val="99"/>
    <w:rsid w:val="007C6ED2"/>
    <w:rPr>
      <w:kern w:val="2"/>
      <w:sz w:val="21"/>
    </w:rPr>
  </w:style>
  <w:style w:type="character" w:customStyle="1" w:styleId="Char3">
    <w:name w:val="批注主题 Char"/>
    <w:basedOn w:val="Char"/>
    <w:link w:val="af3"/>
    <w:semiHidden/>
    <w:rsid w:val="007C6ED2"/>
    <w:rPr>
      <w:b/>
      <w:bCs/>
      <w:kern w:val="2"/>
      <w:sz w:val="21"/>
    </w:rPr>
  </w:style>
  <w:style w:type="paragraph" w:styleId="af4">
    <w:name w:val="Body Text"/>
    <w:basedOn w:val="a"/>
    <w:link w:val="Char4"/>
    <w:semiHidden/>
    <w:unhideWhenUsed/>
    <w:rsid w:val="00674AA5"/>
    <w:pPr>
      <w:spacing w:after="120"/>
    </w:pPr>
  </w:style>
  <w:style w:type="character" w:customStyle="1" w:styleId="Char4">
    <w:name w:val="正文文本 Char"/>
    <w:basedOn w:val="a0"/>
    <w:link w:val="af4"/>
    <w:semiHidden/>
    <w:rsid w:val="00674AA5"/>
    <w:rPr>
      <w:kern w:val="2"/>
      <w:sz w:val="21"/>
    </w:rPr>
  </w:style>
  <w:style w:type="paragraph" w:styleId="af5">
    <w:name w:val="Body Text First Indent"/>
    <w:basedOn w:val="a"/>
    <w:link w:val="Char5"/>
    <w:rsid w:val="00674AA5"/>
    <w:pPr>
      <w:topLinePunct/>
      <w:autoSpaceDE w:val="0"/>
      <w:autoSpaceDN w:val="0"/>
      <w:adjustRightInd w:val="0"/>
      <w:spacing w:line="240" w:lineRule="atLeast"/>
      <w:ind w:leftChars="-27" w:left="-57" w:firstLineChars="200" w:firstLine="420"/>
    </w:pPr>
    <w:rPr>
      <w:rFonts w:ascii="Arial" w:hAnsi="Arial"/>
      <w:kern w:val="0"/>
      <w:szCs w:val="21"/>
    </w:rPr>
  </w:style>
  <w:style w:type="character" w:customStyle="1" w:styleId="Char5">
    <w:name w:val="正文首行缩进 Char"/>
    <w:basedOn w:val="Char4"/>
    <w:link w:val="af5"/>
    <w:rsid w:val="00674AA5"/>
    <w:rPr>
      <w:rFonts w:ascii="Arial" w:hAnsi="Arial"/>
      <w:kern w:val="2"/>
      <w:sz w:val="21"/>
      <w:szCs w:val="21"/>
    </w:rPr>
  </w:style>
  <w:style w:type="paragraph" w:customStyle="1" w:styleId="headingtype1">
    <w:name w:val="heading_type_1"/>
    <w:next w:val="a"/>
    <w:link w:val="headingtype1Char"/>
    <w:rsid w:val="00674AA5"/>
    <w:pPr>
      <w:keepNext/>
      <w:keepLines/>
      <w:numPr>
        <w:numId w:val="2"/>
      </w:numPr>
      <w:tabs>
        <w:tab w:val="left" w:pos="493"/>
      </w:tabs>
      <w:spacing w:before="156" w:after="156" w:line="360" w:lineRule="auto"/>
      <w:outlineLvl w:val="0"/>
    </w:pPr>
    <w:rPr>
      <w:rFonts w:ascii="Arial" w:hAnsi="Arial" w:cs="Arial"/>
      <w:b/>
      <w:sz w:val="21"/>
      <w:szCs w:val="22"/>
    </w:rPr>
  </w:style>
  <w:style w:type="character" w:customStyle="1" w:styleId="headingtype1Char">
    <w:name w:val="heading_type_1 Char"/>
    <w:basedOn w:val="a0"/>
    <w:link w:val="headingtype1"/>
    <w:rsid w:val="00674AA5"/>
    <w:rPr>
      <w:rFonts w:ascii="Arial" w:hAnsi="Arial" w:cs="Arial"/>
      <w:b/>
      <w:sz w:val="21"/>
      <w:szCs w:val="22"/>
    </w:rPr>
  </w:style>
  <w:style w:type="character" w:customStyle="1" w:styleId="Char2">
    <w:name w:val="列出段落 Char"/>
    <w:aliases w:val="lp1 Char,List Paragraph1 Char,符号列表 Char,列出段落2 Char,·ûºÅÁÐ±í Char,¡¤?o?¨¢D¡À¨ª Char,?¡è?o?¡§¡éD?¨¤¡§a Char,??¨¨?o??¡ì?¨¦D?¡§¡è?¡ìa Char,??¡§¡§?o???¨¬?¡§|D??¡ì?¨¨??¨¬a Char,???¡ì?¡ì?o???¡§???¡ì|D???¨¬?¡§¡§??¡§?a Char,? Char,TOC style Char"/>
    <w:basedOn w:val="a0"/>
    <w:link w:val="af1"/>
    <w:uiPriority w:val="34"/>
    <w:qFormat/>
    <w:rsid w:val="005D2A34"/>
    <w:rPr>
      <w:rFonts w:asciiTheme="minorHAnsi" w:eastAsiaTheme="minorEastAsia" w:hAnsiTheme="minorHAnsi" w:cstheme="minorBidi"/>
      <w:kern w:val="2"/>
      <w:sz w:val="21"/>
      <w:szCs w:val="22"/>
    </w:rPr>
  </w:style>
  <w:style w:type="paragraph" w:customStyle="1" w:styleId="1">
    <w:name w:val="样式1"/>
    <w:basedOn w:val="3"/>
    <w:link w:val="1Char0"/>
    <w:qFormat/>
    <w:rsid w:val="00091C40"/>
    <w:pPr>
      <w:numPr>
        <w:numId w:val="3"/>
      </w:numPr>
      <w:spacing w:beforeLines="50" w:before="120" w:line="360" w:lineRule="auto"/>
    </w:pPr>
    <w:rPr>
      <w:rFonts w:asciiTheme="minorEastAsia" w:eastAsiaTheme="minorEastAsia" w:hAnsiTheme="minorEastAsia"/>
      <w:sz w:val="24"/>
      <w:szCs w:val="24"/>
    </w:rPr>
  </w:style>
  <w:style w:type="character" w:customStyle="1" w:styleId="3Char">
    <w:name w:val="标题 3 Char"/>
    <w:basedOn w:val="a0"/>
    <w:link w:val="3"/>
    <w:semiHidden/>
    <w:rsid w:val="00091C40"/>
    <w:rPr>
      <w:b/>
      <w:bCs/>
      <w:kern w:val="2"/>
      <w:sz w:val="32"/>
      <w:szCs w:val="32"/>
    </w:rPr>
  </w:style>
  <w:style w:type="character" w:customStyle="1" w:styleId="1Char0">
    <w:name w:val="样式1 Char"/>
    <w:basedOn w:val="3Char"/>
    <w:link w:val="1"/>
    <w:rsid w:val="00091C40"/>
    <w:rPr>
      <w:rFonts w:asciiTheme="minorEastAsia" w:eastAsiaTheme="minorEastAsia" w:hAnsiTheme="minorEastAsia"/>
      <w:b/>
      <w:bCs/>
      <w:kern w:val="2"/>
      <w:sz w:val="24"/>
      <w:szCs w:val="24"/>
    </w:rPr>
  </w:style>
  <w:style w:type="paragraph" w:customStyle="1" w:styleId="CharCharChar">
    <w:name w:val="Char Char Char"/>
    <w:aliases w:val="Char Char Char Char Char Char Char"/>
    <w:basedOn w:val="a"/>
    <w:rsid w:val="001B76D3"/>
    <w:pPr>
      <w:widowControl/>
    </w:pPr>
    <w:rPr>
      <w:kern w:val="0"/>
      <w:szCs w:val="21"/>
    </w:rPr>
  </w:style>
  <w:style w:type="character" w:customStyle="1" w:styleId="Char6">
    <w:name w:val="子课程列段 Char"/>
    <w:link w:val="af6"/>
    <w:rsid w:val="00876A68"/>
    <w:rPr>
      <w:rFonts w:ascii="Verdana" w:hAnsi="Verdana"/>
    </w:rPr>
  </w:style>
  <w:style w:type="paragraph" w:customStyle="1" w:styleId="af6">
    <w:name w:val="子课程列段"/>
    <w:basedOn w:val="a"/>
    <w:link w:val="Char6"/>
    <w:rsid w:val="00876A68"/>
    <w:pPr>
      <w:widowControl/>
      <w:spacing w:after="120" w:line="300" w:lineRule="auto"/>
      <w:ind w:left="300"/>
      <w:jc w:val="left"/>
    </w:pPr>
    <w:rPr>
      <w:rFonts w:ascii="Verdana" w:hAnsi="Verdana"/>
      <w:kern w:val="0"/>
      <w:sz w:val="20"/>
    </w:rPr>
  </w:style>
  <w:style w:type="table" w:customStyle="1" w:styleId="af7">
    <w:name w:val="表样式"/>
    <w:basedOn w:val="a1"/>
    <w:rsid w:val="00147421"/>
    <w:pPr>
      <w:jc w:val="both"/>
    </w:pPr>
    <w:rPr>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customStyle="1" w:styleId="1Char">
    <w:name w:val="标题 1 Char"/>
    <w:aliases w:val="heading 1 Char"/>
    <w:basedOn w:val="a0"/>
    <w:link w:val="10"/>
    <w:uiPriority w:val="9"/>
    <w:rsid w:val="00FA2184"/>
    <w:rPr>
      <w:rFonts w:eastAsia="华文细黑" w:cstheme="minorBidi"/>
      <w:b/>
      <w:bCs/>
      <w:kern w:val="44"/>
      <w:sz w:val="44"/>
      <w:szCs w:val="44"/>
    </w:rPr>
  </w:style>
  <w:style w:type="table" w:customStyle="1" w:styleId="14">
    <w:name w:val="网格型1"/>
    <w:basedOn w:val="a1"/>
    <w:next w:val="af0"/>
    <w:rsid w:val="00FA2184"/>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list">
    <w:name w:val="Item list"/>
    <w:basedOn w:val="a"/>
    <w:rsid w:val="00F33FC0"/>
    <w:pPr>
      <w:numPr>
        <w:numId w:val="6"/>
      </w:numPr>
      <w:autoSpaceDE w:val="0"/>
      <w:autoSpaceDN w:val="0"/>
      <w:adjustRightInd w:val="0"/>
      <w:spacing w:line="360" w:lineRule="auto"/>
      <w:jc w:val="left"/>
    </w:pPr>
    <w:rPr>
      <w:snapToGrid w:val="0"/>
      <w:kern w:val="0"/>
      <w:sz w:val="24"/>
      <w:szCs w:val="21"/>
    </w:rPr>
  </w:style>
  <w:style w:type="paragraph" w:customStyle="1" w:styleId="ItemStep">
    <w:name w:val="Item Step"/>
    <w:rsid w:val="00274451"/>
    <w:pPr>
      <w:tabs>
        <w:tab w:val="num" w:pos="992"/>
      </w:tabs>
      <w:adjustRightInd w:val="0"/>
      <w:snapToGrid w:val="0"/>
      <w:spacing w:before="80" w:after="80" w:line="240" w:lineRule="atLeast"/>
      <w:ind w:left="992" w:hanging="425"/>
      <w:outlineLvl w:val="6"/>
    </w:pPr>
    <w:rPr>
      <w:rFonts w:ascii="Arial" w:eastAsia="微软雅黑" w:hAnsi="Arial" w:cs="Arial"/>
      <w:sz w:val="21"/>
      <w:szCs w:val="21"/>
    </w:rPr>
  </w:style>
  <w:style w:type="paragraph" w:customStyle="1" w:styleId="TableHeading">
    <w:name w:val="Table Heading"/>
    <w:basedOn w:val="a"/>
    <w:link w:val="TableHeadingChar"/>
    <w:rsid w:val="00274451"/>
    <w:pPr>
      <w:keepNext/>
      <w:topLinePunct/>
      <w:adjustRightInd w:val="0"/>
      <w:snapToGrid w:val="0"/>
      <w:spacing w:before="80" w:after="80" w:line="240" w:lineRule="atLeast"/>
      <w:jc w:val="left"/>
    </w:pPr>
    <w:rPr>
      <w:rFonts w:ascii="Arial" w:eastAsia="微软雅黑" w:hAnsi="Arial" w:cs="Book Antiqua"/>
      <w:b/>
      <w:bCs/>
      <w:snapToGrid w:val="0"/>
      <w:kern w:val="0"/>
      <w:szCs w:val="21"/>
    </w:rPr>
  </w:style>
  <w:style w:type="paragraph" w:customStyle="1" w:styleId="TableText">
    <w:name w:val="Table Text"/>
    <w:basedOn w:val="a"/>
    <w:link w:val="TableTextChar"/>
    <w:rsid w:val="00274451"/>
    <w:pPr>
      <w:topLinePunct/>
      <w:adjustRightInd w:val="0"/>
      <w:snapToGrid w:val="0"/>
      <w:spacing w:before="80" w:after="80" w:line="240" w:lineRule="atLeast"/>
      <w:jc w:val="left"/>
    </w:pPr>
    <w:rPr>
      <w:rFonts w:ascii="Arial" w:eastAsia="微软雅黑" w:hAnsi="Arial" w:cs="Arial"/>
      <w:snapToGrid w:val="0"/>
      <w:kern w:val="0"/>
      <w:szCs w:val="21"/>
    </w:rPr>
  </w:style>
  <w:style w:type="character" w:customStyle="1" w:styleId="TableHeadingChar">
    <w:name w:val="Table Heading Char"/>
    <w:link w:val="TableHeading"/>
    <w:rsid w:val="00274451"/>
    <w:rPr>
      <w:rFonts w:ascii="Arial" w:eastAsia="微软雅黑" w:hAnsi="Arial" w:cs="Book Antiqua"/>
      <w:b/>
      <w:bCs/>
      <w:snapToGrid w:val="0"/>
      <w:sz w:val="21"/>
      <w:szCs w:val="21"/>
    </w:rPr>
  </w:style>
  <w:style w:type="character" w:customStyle="1" w:styleId="TableTextChar">
    <w:name w:val="Table Text Char"/>
    <w:link w:val="TableText"/>
    <w:rsid w:val="00274451"/>
    <w:rPr>
      <w:rFonts w:ascii="Arial" w:eastAsia="微软雅黑" w:hAnsi="Arial" w:cs="Arial"/>
      <w:snapToGrid w:val="0"/>
      <w:sz w:val="21"/>
      <w:szCs w:val="21"/>
    </w:rPr>
  </w:style>
  <w:style w:type="paragraph" w:customStyle="1" w:styleId="ItemListText">
    <w:name w:val="Item List Text"/>
    <w:rsid w:val="00E600DF"/>
    <w:pPr>
      <w:adjustRightInd w:val="0"/>
      <w:snapToGrid w:val="0"/>
      <w:spacing w:before="80" w:after="80" w:line="240" w:lineRule="atLeast"/>
      <w:ind w:left="992"/>
    </w:pPr>
    <w:rPr>
      <w:rFonts w:ascii="Arial" w:eastAsia="微软雅黑"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2365">
      <w:bodyDiv w:val="1"/>
      <w:marLeft w:val="0"/>
      <w:marRight w:val="0"/>
      <w:marTop w:val="0"/>
      <w:marBottom w:val="0"/>
      <w:divBdr>
        <w:top w:val="none" w:sz="0" w:space="0" w:color="auto"/>
        <w:left w:val="none" w:sz="0" w:space="0" w:color="auto"/>
        <w:bottom w:val="none" w:sz="0" w:space="0" w:color="auto"/>
        <w:right w:val="none" w:sz="0" w:space="0" w:color="auto"/>
      </w:divBdr>
    </w:div>
    <w:div w:id="32655713">
      <w:bodyDiv w:val="1"/>
      <w:marLeft w:val="0"/>
      <w:marRight w:val="0"/>
      <w:marTop w:val="0"/>
      <w:marBottom w:val="0"/>
      <w:divBdr>
        <w:top w:val="none" w:sz="0" w:space="0" w:color="auto"/>
        <w:left w:val="none" w:sz="0" w:space="0" w:color="auto"/>
        <w:bottom w:val="none" w:sz="0" w:space="0" w:color="auto"/>
        <w:right w:val="none" w:sz="0" w:space="0" w:color="auto"/>
      </w:divBdr>
    </w:div>
    <w:div w:id="162858962">
      <w:bodyDiv w:val="1"/>
      <w:marLeft w:val="0"/>
      <w:marRight w:val="0"/>
      <w:marTop w:val="0"/>
      <w:marBottom w:val="0"/>
      <w:divBdr>
        <w:top w:val="none" w:sz="0" w:space="0" w:color="auto"/>
        <w:left w:val="none" w:sz="0" w:space="0" w:color="auto"/>
        <w:bottom w:val="none" w:sz="0" w:space="0" w:color="auto"/>
        <w:right w:val="none" w:sz="0" w:space="0" w:color="auto"/>
      </w:divBdr>
    </w:div>
    <w:div w:id="163908522">
      <w:bodyDiv w:val="1"/>
      <w:marLeft w:val="0"/>
      <w:marRight w:val="0"/>
      <w:marTop w:val="0"/>
      <w:marBottom w:val="0"/>
      <w:divBdr>
        <w:top w:val="none" w:sz="0" w:space="0" w:color="auto"/>
        <w:left w:val="none" w:sz="0" w:space="0" w:color="auto"/>
        <w:bottom w:val="none" w:sz="0" w:space="0" w:color="auto"/>
        <w:right w:val="none" w:sz="0" w:space="0" w:color="auto"/>
      </w:divBdr>
    </w:div>
    <w:div w:id="271867148">
      <w:bodyDiv w:val="1"/>
      <w:marLeft w:val="0"/>
      <w:marRight w:val="0"/>
      <w:marTop w:val="0"/>
      <w:marBottom w:val="0"/>
      <w:divBdr>
        <w:top w:val="none" w:sz="0" w:space="0" w:color="auto"/>
        <w:left w:val="none" w:sz="0" w:space="0" w:color="auto"/>
        <w:bottom w:val="none" w:sz="0" w:space="0" w:color="auto"/>
        <w:right w:val="none" w:sz="0" w:space="0" w:color="auto"/>
      </w:divBdr>
      <w:divsChild>
        <w:div w:id="1192963063">
          <w:marLeft w:val="0"/>
          <w:marRight w:val="0"/>
          <w:marTop w:val="0"/>
          <w:marBottom w:val="60"/>
          <w:divBdr>
            <w:top w:val="none" w:sz="0" w:space="0" w:color="auto"/>
            <w:left w:val="none" w:sz="0" w:space="0" w:color="auto"/>
            <w:bottom w:val="none" w:sz="0" w:space="0" w:color="auto"/>
            <w:right w:val="none" w:sz="0" w:space="0" w:color="auto"/>
          </w:divBdr>
          <w:divsChild>
            <w:div w:id="659577914">
              <w:marLeft w:val="90"/>
              <w:marRight w:val="0"/>
              <w:marTop w:val="0"/>
              <w:marBottom w:val="0"/>
              <w:divBdr>
                <w:top w:val="single" w:sz="6" w:space="5" w:color="E8E8E8"/>
                <w:left w:val="single" w:sz="6" w:space="7" w:color="E8E8E8"/>
                <w:bottom w:val="single" w:sz="6" w:space="5" w:color="E8E8E8"/>
                <w:right w:val="single" w:sz="6" w:space="7" w:color="E8E8E8"/>
              </w:divBdr>
              <w:divsChild>
                <w:div w:id="1397586243">
                  <w:marLeft w:val="0"/>
                  <w:marRight w:val="0"/>
                  <w:marTop w:val="0"/>
                  <w:marBottom w:val="0"/>
                  <w:divBdr>
                    <w:top w:val="none" w:sz="0" w:space="0" w:color="auto"/>
                    <w:left w:val="none" w:sz="0" w:space="0" w:color="auto"/>
                    <w:bottom w:val="none" w:sz="0" w:space="0" w:color="auto"/>
                    <w:right w:val="none" w:sz="0" w:space="0" w:color="auto"/>
                  </w:divBdr>
                  <w:divsChild>
                    <w:div w:id="99163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180962">
      <w:bodyDiv w:val="1"/>
      <w:marLeft w:val="0"/>
      <w:marRight w:val="0"/>
      <w:marTop w:val="0"/>
      <w:marBottom w:val="0"/>
      <w:divBdr>
        <w:top w:val="none" w:sz="0" w:space="0" w:color="auto"/>
        <w:left w:val="none" w:sz="0" w:space="0" w:color="auto"/>
        <w:bottom w:val="none" w:sz="0" w:space="0" w:color="auto"/>
        <w:right w:val="none" w:sz="0" w:space="0" w:color="auto"/>
      </w:divBdr>
    </w:div>
    <w:div w:id="523592829">
      <w:bodyDiv w:val="1"/>
      <w:marLeft w:val="0"/>
      <w:marRight w:val="0"/>
      <w:marTop w:val="0"/>
      <w:marBottom w:val="0"/>
      <w:divBdr>
        <w:top w:val="none" w:sz="0" w:space="0" w:color="auto"/>
        <w:left w:val="none" w:sz="0" w:space="0" w:color="auto"/>
        <w:bottom w:val="none" w:sz="0" w:space="0" w:color="auto"/>
        <w:right w:val="none" w:sz="0" w:space="0" w:color="auto"/>
      </w:divBdr>
    </w:div>
    <w:div w:id="811824228">
      <w:bodyDiv w:val="1"/>
      <w:marLeft w:val="0"/>
      <w:marRight w:val="0"/>
      <w:marTop w:val="0"/>
      <w:marBottom w:val="0"/>
      <w:divBdr>
        <w:top w:val="none" w:sz="0" w:space="0" w:color="auto"/>
        <w:left w:val="none" w:sz="0" w:space="0" w:color="auto"/>
        <w:bottom w:val="none" w:sz="0" w:space="0" w:color="auto"/>
        <w:right w:val="none" w:sz="0" w:space="0" w:color="auto"/>
      </w:divBdr>
    </w:div>
    <w:div w:id="868253317">
      <w:bodyDiv w:val="1"/>
      <w:marLeft w:val="0"/>
      <w:marRight w:val="0"/>
      <w:marTop w:val="0"/>
      <w:marBottom w:val="0"/>
      <w:divBdr>
        <w:top w:val="none" w:sz="0" w:space="0" w:color="auto"/>
        <w:left w:val="none" w:sz="0" w:space="0" w:color="auto"/>
        <w:bottom w:val="none" w:sz="0" w:space="0" w:color="auto"/>
        <w:right w:val="none" w:sz="0" w:space="0" w:color="auto"/>
      </w:divBdr>
    </w:div>
    <w:div w:id="962614229">
      <w:bodyDiv w:val="1"/>
      <w:marLeft w:val="0"/>
      <w:marRight w:val="0"/>
      <w:marTop w:val="0"/>
      <w:marBottom w:val="0"/>
      <w:divBdr>
        <w:top w:val="none" w:sz="0" w:space="0" w:color="auto"/>
        <w:left w:val="none" w:sz="0" w:space="0" w:color="auto"/>
        <w:bottom w:val="none" w:sz="0" w:space="0" w:color="auto"/>
        <w:right w:val="none" w:sz="0" w:space="0" w:color="auto"/>
      </w:divBdr>
    </w:div>
    <w:div w:id="1000278496">
      <w:bodyDiv w:val="1"/>
      <w:marLeft w:val="0"/>
      <w:marRight w:val="0"/>
      <w:marTop w:val="0"/>
      <w:marBottom w:val="0"/>
      <w:divBdr>
        <w:top w:val="none" w:sz="0" w:space="0" w:color="auto"/>
        <w:left w:val="none" w:sz="0" w:space="0" w:color="auto"/>
        <w:bottom w:val="none" w:sz="0" w:space="0" w:color="auto"/>
        <w:right w:val="none" w:sz="0" w:space="0" w:color="auto"/>
      </w:divBdr>
    </w:div>
    <w:div w:id="1020857021">
      <w:bodyDiv w:val="1"/>
      <w:marLeft w:val="0"/>
      <w:marRight w:val="0"/>
      <w:marTop w:val="0"/>
      <w:marBottom w:val="0"/>
      <w:divBdr>
        <w:top w:val="none" w:sz="0" w:space="0" w:color="auto"/>
        <w:left w:val="none" w:sz="0" w:space="0" w:color="auto"/>
        <w:bottom w:val="none" w:sz="0" w:space="0" w:color="auto"/>
        <w:right w:val="none" w:sz="0" w:space="0" w:color="auto"/>
      </w:divBdr>
    </w:div>
    <w:div w:id="1147280637">
      <w:bodyDiv w:val="1"/>
      <w:marLeft w:val="0"/>
      <w:marRight w:val="0"/>
      <w:marTop w:val="0"/>
      <w:marBottom w:val="0"/>
      <w:divBdr>
        <w:top w:val="none" w:sz="0" w:space="0" w:color="auto"/>
        <w:left w:val="none" w:sz="0" w:space="0" w:color="auto"/>
        <w:bottom w:val="none" w:sz="0" w:space="0" w:color="auto"/>
        <w:right w:val="none" w:sz="0" w:space="0" w:color="auto"/>
      </w:divBdr>
    </w:div>
    <w:div w:id="1269583771">
      <w:bodyDiv w:val="1"/>
      <w:marLeft w:val="0"/>
      <w:marRight w:val="0"/>
      <w:marTop w:val="0"/>
      <w:marBottom w:val="0"/>
      <w:divBdr>
        <w:top w:val="none" w:sz="0" w:space="0" w:color="auto"/>
        <w:left w:val="none" w:sz="0" w:space="0" w:color="auto"/>
        <w:bottom w:val="none" w:sz="0" w:space="0" w:color="auto"/>
        <w:right w:val="none" w:sz="0" w:space="0" w:color="auto"/>
      </w:divBdr>
    </w:div>
    <w:div w:id="1346251300">
      <w:bodyDiv w:val="1"/>
      <w:marLeft w:val="0"/>
      <w:marRight w:val="0"/>
      <w:marTop w:val="0"/>
      <w:marBottom w:val="0"/>
      <w:divBdr>
        <w:top w:val="none" w:sz="0" w:space="0" w:color="auto"/>
        <w:left w:val="none" w:sz="0" w:space="0" w:color="auto"/>
        <w:bottom w:val="none" w:sz="0" w:space="0" w:color="auto"/>
        <w:right w:val="none" w:sz="0" w:space="0" w:color="auto"/>
      </w:divBdr>
    </w:div>
    <w:div w:id="1576352365">
      <w:bodyDiv w:val="1"/>
      <w:marLeft w:val="0"/>
      <w:marRight w:val="0"/>
      <w:marTop w:val="0"/>
      <w:marBottom w:val="0"/>
      <w:divBdr>
        <w:top w:val="none" w:sz="0" w:space="0" w:color="auto"/>
        <w:left w:val="none" w:sz="0" w:space="0" w:color="auto"/>
        <w:bottom w:val="none" w:sz="0" w:space="0" w:color="auto"/>
        <w:right w:val="none" w:sz="0" w:space="0" w:color="auto"/>
      </w:divBdr>
    </w:div>
    <w:div w:id="1800807303">
      <w:bodyDiv w:val="1"/>
      <w:marLeft w:val="0"/>
      <w:marRight w:val="0"/>
      <w:marTop w:val="0"/>
      <w:marBottom w:val="0"/>
      <w:divBdr>
        <w:top w:val="none" w:sz="0" w:space="0" w:color="auto"/>
        <w:left w:val="none" w:sz="0" w:space="0" w:color="auto"/>
        <w:bottom w:val="none" w:sz="0" w:space="0" w:color="auto"/>
        <w:right w:val="none" w:sz="0" w:space="0" w:color="auto"/>
      </w:divBdr>
      <w:divsChild>
        <w:div w:id="1615214438">
          <w:marLeft w:val="0"/>
          <w:marRight w:val="0"/>
          <w:marTop w:val="0"/>
          <w:marBottom w:val="0"/>
          <w:divBdr>
            <w:top w:val="none" w:sz="0" w:space="0" w:color="auto"/>
            <w:left w:val="none" w:sz="0" w:space="0" w:color="auto"/>
            <w:bottom w:val="none" w:sz="0" w:space="0" w:color="auto"/>
            <w:right w:val="none" w:sz="0" w:space="0" w:color="auto"/>
          </w:divBdr>
          <w:divsChild>
            <w:div w:id="970280531">
              <w:marLeft w:val="0"/>
              <w:marRight w:val="0"/>
              <w:marTop w:val="100"/>
              <w:marBottom w:val="100"/>
              <w:divBdr>
                <w:top w:val="none" w:sz="0" w:space="0" w:color="auto"/>
                <w:left w:val="none" w:sz="0" w:space="0" w:color="auto"/>
                <w:bottom w:val="none" w:sz="0" w:space="0" w:color="auto"/>
                <w:right w:val="none" w:sz="0" w:space="0" w:color="auto"/>
              </w:divBdr>
              <w:divsChild>
                <w:div w:id="2089426093">
                  <w:marLeft w:val="0"/>
                  <w:marRight w:val="0"/>
                  <w:marTop w:val="0"/>
                  <w:marBottom w:val="0"/>
                  <w:divBdr>
                    <w:top w:val="none" w:sz="0" w:space="0" w:color="auto"/>
                    <w:left w:val="none" w:sz="0" w:space="0" w:color="auto"/>
                    <w:bottom w:val="none" w:sz="0" w:space="0" w:color="auto"/>
                    <w:right w:val="none" w:sz="0" w:space="0" w:color="auto"/>
                  </w:divBdr>
                  <w:divsChild>
                    <w:div w:id="17239991">
                      <w:marLeft w:val="0"/>
                      <w:marRight w:val="0"/>
                      <w:marTop w:val="150"/>
                      <w:marBottom w:val="75"/>
                      <w:divBdr>
                        <w:top w:val="none" w:sz="0" w:space="0" w:color="auto"/>
                        <w:left w:val="none" w:sz="0" w:space="0" w:color="auto"/>
                        <w:bottom w:val="none" w:sz="0" w:space="0" w:color="auto"/>
                        <w:right w:val="none" w:sz="0" w:space="0" w:color="auto"/>
                      </w:divBdr>
                    </w:div>
                  </w:divsChild>
                </w:div>
              </w:divsChild>
            </w:div>
          </w:divsChild>
        </w:div>
      </w:divsChild>
    </w:div>
    <w:div w:id="1814907786">
      <w:bodyDiv w:val="1"/>
      <w:marLeft w:val="0"/>
      <w:marRight w:val="0"/>
      <w:marTop w:val="0"/>
      <w:marBottom w:val="0"/>
      <w:divBdr>
        <w:top w:val="none" w:sz="0" w:space="0" w:color="auto"/>
        <w:left w:val="none" w:sz="0" w:space="0" w:color="auto"/>
        <w:bottom w:val="none" w:sz="0" w:space="0" w:color="auto"/>
        <w:right w:val="none" w:sz="0" w:space="0" w:color="auto"/>
      </w:divBdr>
    </w:div>
    <w:div w:id="1869878421">
      <w:bodyDiv w:val="1"/>
      <w:marLeft w:val="0"/>
      <w:marRight w:val="0"/>
      <w:marTop w:val="0"/>
      <w:marBottom w:val="0"/>
      <w:divBdr>
        <w:top w:val="none" w:sz="0" w:space="0" w:color="auto"/>
        <w:left w:val="none" w:sz="0" w:space="0" w:color="auto"/>
        <w:bottom w:val="none" w:sz="0" w:space="0" w:color="auto"/>
        <w:right w:val="none" w:sz="0" w:space="0" w:color="auto"/>
      </w:divBdr>
    </w:div>
    <w:div w:id="1950430459">
      <w:bodyDiv w:val="1"/>
      <w:marLeft w:val="0"/>
      <w:marRight w:val="0"/>
      <w:marTop w:val="0"/>
      <w:marBottom w:val="0"/>
      <w:divBdr>
        <w:top w:val="none" w:sz="0" w:space="0" w:color="auto"/>
        <w:left w:val="none" w:sz="0" w:space="0" w:color="auto"/>
        <w:bottom w:val="none" w:sz="0" w:space="0" w:color="auto"/>
        <w:right w:val="none" w:sz="0" w:space="0" w:color="auto"/>
      </w:divBdr>
    </w:div>
    <w:div w:id="1963879597">
      <w:bodyDiv w:val="1"/>
      <w:marLeft w:val="0"/>
      <w:marRight w:val="0"/>
      <w:marTop w:val="0"/>
      <w:marBottom w:val="0"/>
      <w:divBdr>
        <w:top w:val="none" w:sz="0" w:space="0" w:color="auto"/>
        <w:left w:val="none" w:sz="0" w:space="0" w:color="auto"/>
        <w:bottom w:val="none" w:sz="0" w:space="0" w:color="auto"/>
        <w:right w:val="none" w:sz="0" w:space="0" w:color="auto"/>
      </w:divBdr>
    </w:div>
    <w:div w:id="196418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2C5B4B712841F4C8A7AAEE2CD191271" ma:contentTypeVersion="1" ma:contentTypeDescription="Create a new document." ma:contentTypeScope="" ma:versionID="fd4f534fc22f1d982cc2e0e62ad2af45">
  <xsd:schema xmlns:xsd="http://www.w3.org/2001/XMLSchema" xmlns:xs="http://www.w3.org/2001/XMLSchema" xmlns:p="http://schemas.microsoft.com/office/2006/metadata/properties" xmlns:ns2="475f1e55-3009-46d8-9566-5d569a2b3a98" targetNamespace="http://schemas.microsoft.com/office/2006/metadata/properties" ma:root="true" ma:fieldsID="1d095aabec1d15598815726bd4b054a7" ns2:_="">
    <xsd:import namespace="475f1e55-3009-46d8-9566-5d569a2b3a9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5f1e55-3009-46d8-9566-5d569a2b3a9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3EB40-7AE9-4C10-91DC-7EB926614E4D}">
  <ds:schemaRefs>
    <ds:schemaRef ds:uri="http://purl.org/dc/terms/"/>
    <ds:schemaRef ds:uri="http://schemas.openxmlformats.org/package/2006/metadata/core-properties"/>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purl.org/dc/dcmitype/"/>
    <ds:schemaRef ds:uri="475f1e55-3009-46d8-9566-5d569a2b3a98"/>
    <ds:schemaRef ds:uri="http://purl.org/dc/elements/1.1/"/>
  </ds:schemaRefs>
</ds:datastoreItem>
</file>

<file path=customXml/itemProps2.xml><?xml version="1.0" encoding="utf-8"?>
<ds:datastoreItem xmlns:ds="http://schemas.openxmlformats.org/officeDocument/2006/customXml" ds:itemID="{F05B39C9-5885-4C1B-9C67-0D2A0E99DAC7}">
  <ds:schemaRefs>
    <ds:schemaRef ds:uri="http://schemas.microsoft.com/sharepoint/v3/contenttype/forms"/>
  </ds:schemaRefs>
</ds:datastoreItem>
</file>

<file path=customXml/itemProps3.xml><?xml version="1.0" encoding="utf-8"?>
<ds:datastoreItem xmlns:ds="http://schemas.openxmlformats.org/officeDocument/2006/customXml" ds:itemID="{F38D695C-2C44-437E-B6A4-6D6BE4505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5f1e55-3009-46d8-9566-5d569a2b3a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5</Pages>
  <Words>953</Words>
  <Characters>5777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clytze</dc:creator>
  <cp:lastModifiedBy>luyueyuezjhw</cp:lastModifiedBy>
  <cp:revision>32</cp:revision>
  <cp:lastPrinted>2018-05-12T07:22:00Z</cp:lastPrinted>
  <dcterms:created xsi:type="dcterms:W3CDTF">2019-09-12T00:38:00Z</dcterms:created>
  <dcterms:modified xsi:type="dcterms:W3CDTF">2021-06-01T02:22:00Z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(3)O3wbZkJPj7KP5TPtoV86fHJ6DF0reUD8s1b5GinLkEpqyIKIQCZfE0pJav9K5oCZN/Nr6/P+_x000d_
wp4/Q+iVOb1FNGx6jitaFiYC1akgZk9c0vHkKc6y65ruOoAuT20ty3jDs+FVCLZAcekfx6RM_x000d_
fvJwAKCd9T4XKbDEkUgUgA92yLhapPMvUn9ID0d0RVsLietS+k+xt5BfaBmN0yLyV95Agvxt_x000d_
Zfa+k6UoUIVrF8Ib1c</vt:lpwstr>
  </property>
  <property fmtid="{D5CDD505-2E9C-101B-9397-08002B2CF9AE}" pid="3" name="_ms_pID_7253431">
    <vt:lpwstr>h8Uyt7NYm0q72u3myfos0h+e7Zb47zCNexYpzgax2+nMD+nICfG9No_x000d_
cFFSKCgdR/LHJy1Std4k1ZJq56Q3NOCsO+SMNnL8vTDANNyr4w8XlzMnJ0yFsrsw1P68UL76_x000d_
3jZOAGd/q3DZgNwxlQCYR3ob4UX10TPJw+T3ZLBWLvATXGv49w38cSpgwN8yExIPiDxwxWsW_x000d_
O3nOesI2MaXk2ycC7jxTT5aZU/RxHD6sbg73</vt:lpwstr>
  </property>
  <property fmtid="{D5CDD505-2E9C-101B-9397-08002B2CF9AE}" pid="4" name="_ms_pID_7253432">
    <vt:lpwstr>bE5TBIUIpyuUGK/Zqz5hlR4o4vHacQKVbmTk_x000d_
KVpNzpLKhSVxQKGzLgNWqUp8n7FF0MioBBv/uL71JjcaynBPSHLq005zhhisFq0b9B/pckp0_x000d_
ZycbM62vUWPLpINnXBKntQ==</vt:lpwstr>
  </property>
  <property fmtid="{D5CDD505-2E9C-101B-9397-08002B2CF9AE}" pid="5" name="ContentTypeId">
    <vt:lpwstr>0x01010002C5B4B712841F4C8A7AAEE2CD191271</vt:lpwstr>
  </property>
  <property fmtid="{D5CDD505-2E9C-101B-9397-08002B2CF9AE}" pid="6" name="_new_ms_pID_72543">
    <vt:lpwstr>(4)O2+IK980HKC+cSzqYTEesEO4XhfUre7gvSZTRQ8NSVTa1td65ZEk/xf1PlXt81UZ2Q4AB/Dz
EdqUcnlYeGaO5OE3SeGaDAAdOHKNIOwfBC3EV5yuh4eDHMXVFxfxuahCJJukbff0fqW+i6NB
NM1Lc+NjSh6hxCdfGoEwwqwdxQknTsYO6FRn4BKTcMyOpRzRL2f992Qhf5m2UKuN45tsmbzR
GDS1oyc8uUy5yvfWL1</vt:lpwstr>
  </property>
  <property fmtid="{D5CDD505-2E9C-101B-9397-08002B2CF9AE}" pid="7" name="_new_ms_pID_725431">
    <vt:lpwstr>JEPWWr/uKa/NQyXKEOvG5684j7djWCEjHJZwODbS8CjgHVjddkmZQ7
/VQ21SZiTvKpZIl3vu+LGADS/qV058ROv/uyHEMaDciEZMxot6iDWAgBObxJaEiLYCeDdisB
zo/AtT3NwuL/5/ri75/ai1iKBNU7g7/6Op3iOmfuWcz2d+FJtU0cpnp3cmwUG0EPVJj5PPfh
T653GYms5ymKh3bLVPyqO/DlN/1ahRljydwU</vt:lpwstr>
  </property>
  <property fmtid="{D5CDD505-2E9C-101B-9397-08002B2CF9AE}" pid="8" name="_new_ms_pID_725432">
    <vt:lpwstr>hBJknEQ99yGv8cxSDkt62YKGl/AnJEKUnx1o
DJ56JTvSIJBZXgHfwjZIWq8a9ekslS5NqkaPNoqDeiQDKRn+E/1rc+JOmP/UU93iKdVaUpCa
F6wQWKnV8CVHrhW97aUZE2Ug9AvsCqKTfR4gy5A9AUN5Df/c1zl+FupX87PWaDY7DP07U/NR
C7Y20eDkdRHE56nb6ZnX3Nbgy1CGw5I7qpniLSii9nE52ezmF+FgOs</vt:lpwstr>
  </property>
  <property fmtid="{D5CDD505-2E9C-101B-9397-08002B2CF9AE}" pid="9" name="_new_ms_pID_725433">
    <vt:lpwstr>Aw1pO+3jhQlHmPKBVv
ZnjUnFSWgonPi7YJ7bFMrnRVzS0pKfg6itMjhxQwkxH175WZbJNzqsZLNGubdxB/1qVameSu
OEeOBVdzJr0WQ9U1oGU=</vt:lpwstr>
  </property>
  <property fmtid="{D5CDD505-2E9C-101B-9397-08002B2CF9AE}" pid="10" name="_2015_ms_pID_725343">
    <vt:lpwstr>(3)2twiUPzQvyna06r15NYwpsjRYZixoyHKW+/zlWQVl6QWHpaUXItglZYqTCGdI/UA7Pz3aTF+
+F844Vo4HqUWFqwPxeQkVc58MkgC/8mN+SvQd5Xn68+WRTdP8A9OT7aTH3A93iyMFLaz+MTn
XIM67161Cu3BCx/5A9efb5DpHW8dNrkBNWvSaFtzlppFAbSDqmqumwLtNc7lYd3d+oOECc10
RWfvbCiiIEg8pbDyoK</vt:lpwstr>
  </property>
  <property fmtid="{D5CDD505-2E9C-101B-9397-08002B2CF9AE}" pid="11" name="_2015_ms_pID_7253431">
    <vt:lpwstr>Vplaf0SYEYWdVkBKqpL79NYffe4ryToYfDvapqCG+PQM6ptaLBrEWz
ZIhDTvtdRaBA0kRrbu08rvBMVJGwxNN1TKRp01PNRJSHvX90aYAV0xbyS8KqE8PC8h3QcBzY
/w1Xwd3fokoF4NPX4iQFXqkiRMTwRlqJC5P/CjCP1159pqUMcs0W2Vym0JsnVGA5c4krGlti
l7ga+3ramiBOYv1D3E3SJJE2smYDAez2egx7</vt:lpwstr>
  </property>
  <property fmtid="{D5CDD505-2E9C-101B-9397-08002B2CF9AE}" pid="12" name="_2015_ms_pID_7253432">
    <vt:lpwstr>OyoTGAXnygpyOXWV/5z/TjY2k+4svutD8+Za
XCDMMtgKCcVAALoo1AkfJYxW73YT2lh1Hr6ZT0/8Jg14pw4+XuY=</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1622453672</vt:lpwstr>
  </property>
</Properties>
</file>